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2E" w:rsidRPr="002C335E" w:rsidRDefault="0004642E" w:rsidP="0004642E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  <w:r w:rsidRPr="002C335E">
        <w:rPr>
          <w:rFonts w:ascii="TimesNewRoman" w:hAnsi="TimesNewRoman" w:cs="TimesNewRoman"/>
        </w:rPr>
        <w:t>C-403</w:t>
      </w:r>
    </w:p>
    <w:p w:rsidR="0004642E" w:rsidRPr="002C335E" w:rsidRDefault="0004642E" w:rsidP="0004642E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  <w:r w:rsidRPr="002C335E">
        <w:rPr>
          <w:rFonts w:ascii="TimesNewRoman" w:hAnsi="TimesNewRoman" w:cs="TimesNewRoman"/>
        </w:rPr>
        <w:t>P-CDOP</w:t>
      </w:r>
    </w:p>
    <w:p w:rsidR="00076CF7" w:rsidRPr="002C335E" w:rsidRDefault="00076CF7" w:rsidP="0004642E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</w:p>
    <w:p w:rsidR="0004642E" w:rsidRPr="002C335E" w:rsidRDefault="0004642E" w:rsidP="0004642E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04642E" w:rsidRPr="002C335E" w:rsidRDefault="0004642E" w:rsidP="0004642E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2C335E">
        <w:rPr>
          <w:rFonts w:ascii="TimesNewRoman,Bold" w:hAnsi="TimesNewRoman,Bold" w:cs="TimesNewRoman,Bold"/>
          <w:b/>
          <w:bCs/>
        </w:rPr>
        <w:t>BACKGROUND CHECKS—INDEPENDENT CONTRACTOR/VENDOR</w:t>
      </w:r>
    </w:p>
    <w:p w:rsidR="0004642E" w:rsidRPr="002C335E" w:rsidRDefault="0004642E" w:rsidP="0004642E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C335E">
        <w:rPr>
          <w:rFonts w:ascii="TimesNewRoman" w:hAnsi="TimesNewRoman" w:cs="TimesNewRoman"/>
        </w:rPr>
        <w:t>All schools/parishes located and operating within the Catholic Diocese of Peoria must have a completed criminal background check for each independent contractor/vendor working in the school. This background check must be completed for all independent contractor</w:t>
      </w:r>
      <w:r w:rsidR="008C6896" w:rsidRPr="002C335E">
        <w:rPr>
          <w:rFonts w:ascii="TimesNewRoman" w:hAnsi="TimesNewRoman" w:cs="TimesNewRoman"/>
        </w:rPr>
        <w:t>s</w:t>
      </w:r>
      <w:r w:rsidRPr="002C335E">
        <w:rPr>
          <w:rFonts w:ascii="TimesNewRoman" w:hAnsi="TimesNewRoman" w:cs="TimesNewRoman"/>
        </w:rPr>
        <w:t>/vendor</w:t>
      </w:r>
      <w:r w:rsidR="008C6896" w:rsidRPr="002C335E">
        <w:rPr>
          <w:rFonts w:ascii="TimesNewRoman" w:hAnsi="TimesNewRoman" w:cs="TimesNewRoman"/>
        </w:rPr>
        <w:t>s</w:t>
      </w:r>
      <w:r w:rsidRPr="002C335E">
        <w:rPr>
          <w:rFonts w:ascii="TimesNewRoman" w:hAnsi="TimesNewRoman" w:cs="TimesNewRoman"/>
        </w:rPr>
        <w:t xml:space="preserve"> working in the schools/parishes and is a condition for hiring such independent contractor</w:t>
      </w:r>
      <w:r w:rsidR="008C6896" w:rsidRPr="002C335E">
        <w:rPr>
          <w:rFonts w:ascii="TimesNewRoman" w:hAnsi="TimesNewRoman" w:cs="TimesNewRoman"/>
        </w:rPr>
        <w:t>s</w:t>
      </w:r>
      <w:r w:rsidRPr="002C335E">
        <w:rPr>
          <w:rFonts w:ascii="TimesNewRoman" w:hAnsi="TimesNewRoman" w:cs="TimesNewRoman"/>
        </w:rPr>
        <w:t>/vendor</w:t>
      </w:r>
      <w:r w:rsidR="008C6896" w:rsidRPr="002C335E">
        <w:rPr>
          <w:rFonts w:ascii="TimesNewRoman" w:hAnsi="TimesNewRoman" w:cs="TimesNewRoman"/>
        </w:rPr>
        <w:t>s</w:t>
      </w:r>
      <w:r w:rsidRPr="002C335E">
        <w:rPr>
          <w:rFonts w:ascii="TimesNewRoman" w:hAnsi="TimesNewRoman" w:cs="TimesNewRoman"/>
        </w:rPr>
        <w:t>.</w:t>
      </w:r>
    </w:p>
    <w:p w:rsidR="0004642E" w:rsidRPr="002C335E" w:rsidRDefault="0004642E" w:rsidP="0004642E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22110" w:rsidRPr="00F84D0A" w:rsidRDefault="00F84D0A" w:rsidP="0004642E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Reviewed 7/</w:t>
      </w:r>
      <w:r w:rsidR="003C217D">
        <w:rPr>
          <w:rFonts w:ascii="TimesNewRoman" w:hAnsi="TimesNewRoman" w:cs="TimesNewRoman"/>
          <w:sz w:val="18"/>
          <w:szCs w:val="18"/>
        </w:rPr>
        <w:t>2018</w:t>
      </w:r>
      <w:r w:rsidR="003E0BFD">
        <w:rPr>
          <w:rFonts w:ascii="TimesNewRoman" w:hAnsi="TimesNewRoman" w:cs="TimesNewRoman"/>
          <w:sz w:val="18"/>
          <w:szCs w:val="18"/>
        </w:rPr>
        <w:t>, 6/2020</w:t>
      </w:r>
      <w:r w:rsidR="00B32A64">
        <w:rPr>
          <w:rFonts w:ascii="TimesNewRoman" w:hAnsi="TimesNewRoman" w:cs="TimesNewRoman"/>
          <w:sz w:val="18"/>
          <w:szCs w:val="18"/>
        </w:rPr>
        <w:t>, 7/2021</w:t>
      </w:r>
      <w:r w:rsidR="00747F2F">
        <w:rPr>
          <w:rFonts w:ascii="TimesNewRoman" w:hAnsi="TimesNewRoman" w:cs="TimesNewRoman"/>
          <w:sz w:val="18"/>
          <w:szCs w:val="18"/>
        </w:rPr>
        <w:t>, 7/2022</w:t>
      </w:r>
    </w:p>
    <w:p w:rsidR="0004642E" w:rsidRDefault="0004642E" w:rsidP="0004642E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2C335E" w:rsidRPr="002C335E" w:rsidRDefault="002C335E" w:rsidP="0004642E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04642E" w:rsidRPr="002C335E" w:rsidRDefault="0004642E" w:rsidP="0004642E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  <w:r w:rsidRPr="002C335E">
        <w:rPr>
          <w:rFonts w:ascii="TimesNewRoman" w:hAnsi="TimesNewRoman" w:cs="TimesNewRoman"/>
        </w:rPr>
        <w:t>C-403</w:t>
      </w:r>
    </w:p>
    <w:p w:rsidR="0004642E" w:rsidRPr="002C335E" w:rsidRDefault="0004642E" w:rsidP="0004642E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  <w:r w:rsidRPr="002C335E">
        <w:rPr>
          <w:rFonts w:ascii="TimesNewRoman" w:hAnsi="TimesNewRoman" w:cs="TimesNewRoman"/>
        </w:rPr>
        <w:t>AR-CDOP</w:t>
      </w:r>
    </w:p>
    <w:p w:rsidR="0004642E" w:rsidRDefault="0004642E" w:rsidP="0004642E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2C335E" w:rsidRPr="002C335E" w:rsidRDefault="002C335E" w:rsidP="0004642E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04642E" w:rsidRPr="002C335E" w:rsidRDefault="0004642E" w:rsidP="0004642E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2C335E">
        <w:rPr>
          <w:rFonts w:ascii="TimesNewRoman,Bold" w:hAnsi="TimesNewRoman,Bold" w:cs="TimesNewRoman,Bold"/>
          <w:b/>
          <w:bCs/>
        </w:rPr>
        <w:t>BACKGROUND CHECKS—INDEPENDENT CONTRACTOR/VENDOR</w:t>
      </w:r>
    </w:p>
    <w:p w:rsidR="0004642E" w:rsidRPr="002C335E" w:rsidRDefault="0004642E" w:rsidP="00F84D0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2C335E">
        <w:rPr>
          <w:rFonts w:ascii="TimesNewRoman" w:hAnsi="TimesNewRoman" w:cs="TimesNewRoman"/>
        </w:rPr>
        <w:t>The background check consists of two separate procedures</w:t>
      </w:r>
      <w:r w:rsidR="006A1FA1" w:rsidRPr="002C335E">
        <w:rPr>
          <w:rFonts w:ascii="TimesNewRoman" w:hAnsi="TimesNewRoman" w:cs="TimesNewRoman"/>
        </w:rPr>
        <w:t>—</w:t>
      </w:r>
      <w:r w:rsidRPr="002C335E">
        <w:rPr>
          <w:rFonts w:ascii="TimesNewRoman" w:hAnsi="TimesNewRoman" w:cs="TimesNewRoman"/>
        </w:rPr>
        <w:t xml:space="preserve">a </w:t>
      </w:r>
      <w:r w:rsidR="006A1FA1" w:rsidRPr="002C335E">
        <w:rPr>
          <w:rFonts w:ascii="TimesNewRoman" w:hAnsi="TimesNewRoman" w:cs="TimesNewRoman"/>
        </w:rPr>
        <w:t>fingerprint-based</w:t>
      </w:r>
      <w:r w:rsidR="007F7218">
        <w:rPr>
          <w:rFonts w:ascii="TimesNewRoman" w:hAnsi="TimesNewRoman" w:cs="TimesNewRoman"/>
        </w:rPr>
        <w:t xml:space="preserve"> criminal history check using live scan technology </w:t>
      </w:r>
      <w:r w:rsidRPr="002C335E">
        <w:rPr>
          <w:rFonts w:ascii="TimesNewRoman" w:hAnsi="TimesNewRoman" w:cs="TimesNewRoman"/>
        </w:rPr>
        <w:t xml:space="preserve">as well as a background check done through the Illinois Department of Children and Family Services, known as the Child Abuse and Neglect Tracking System (CANTS). </w:t>
      </w:r>
    </w:p>
    <w:p w:rsidR="0004642E" w:rsidRPr="002C335E" w:rsidRDefault="0004642E" w:rsidP="00F84D0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4642E" w:rsidRPr="002C335E" w:rsidRDefault="0004642E" w:rsidP="00F84D0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2C335E">
        <w:rPr>
          <w:rFonts w:ascii="TimesNewRoman" w:hAnsi="TimesNewRoman" w:cs="TimesNewRoman"/>
        </w:rPr>
        <w:t>All reports related to the</w:t>
      </w:r>
      <w:r w:rsidR="006A1FA1" w:rsidRPr="002C335E">
        <w:rPr>
          <w:rFonts w:ascii="TimesNewRoman" w:hAnsi="TimesNewRoman" w:cs="TimesNewRoman"/>
        </w:rPr>
        <w:t xml:space="preserve"> </w:t>
      </w:r>
      <w:r w:rsidRPr="002C335E">
        <w:rPr>
          <w:rFonts w:ascii="TimesNewRoman" w:hAnsi="TimesNewRoman" w:cs="TimesNewRoman"/>
        </w:rPr>
        <w:t xml:space="preserve">background checks are to be kept in a secure place. </w:t>
      </w:r>
      <w:r w:rsidR="006A1FA1" w:rsidRPr="002C335E">
        <w:rPr>
          <w:rFonts w:ascii="TimesNewRoman" w:hAnsi="TimesNewRoman" w:cs="TimesNewRoman"/>
        </w:rPr>
        <w:t>T</w:t>
      </w:r>
      <w:r w:rsidRPr="002C335E">
        <w:rPr>
          <w:rFonts w:ascii="TimesNewRoman" w:hAnsi="TimesNewRoman" w:cs="TimesNewRoman"/>
        </w:rPr>
        <w:t>he principal</w:t>
      </w:r>
      <w:r w:rsidR="008C6896" w:rsidRPr="002C335E">
        <w:rPr>
          <w:rFonts w:ascii="TimesNewRoman" w:hAnsi="TimesNewRoman" w:cs="TimesNewRoman"/>
        </w:rPr>
        <w:t xml:space="preserve"> </w:t>
      </w:r>
      <w:r w:rsidRPr="002C335E">
        <w:rPr>
          <w:rFonts w:ascii="TimesNewRoman" w:hAnsi="TimesNewRoman" w:cs="TimesNewRoman"/>
        </w:rPr>
        <w:t>of each school</w:t>
      </w:r>
      <w:r w:rsidR="008C6896" w:rsidRPr="002C335E">
        <w:rPr>
          <w:rFonts w:ascii="TimesNewRoman" w:hAnsi="TimesNewRoman" w:cs="TimesNewRoman"/>
        </w:rPr>
        <w:t xml:space="preserve"> </w:t>
      </w:r>
      <w:r w:rsidRPr="002C335E">
        <w:rPr>
          <w:rFonts w:ascii="TimesNewRoman" w:hAnsi="TimesNewRoman" w:cs="TimesNewRoman"/>
        </w:rPr>
        <w:t xml:space="preserve">is responsible for requesting this information as well as receiving all documentation regarding the </w:t>
      </w:r>
      <w:r w:rsidR="008C6896" w:rsidRPr="002C335E">
        <w:rPr>
          <w:rFonts w:ascii="TimesNewRoman" w:hAnsi="TimesNewRoman" w:cs="TimesNewRoman"/>
        </w:rPr>
        <w:t>criminal history records check</w:t>
      </w:r>
      <w:r w:rsidRPr="002C335E">
        <w:rPr>
          <w:rFonts w:ascii="TimesNewRoman" w:hAnsi="TimesNewRoman" w:cs="TimesNewRoman"/>
        </w:rPr>
        <w:t xml:space="preserve"> and C</w:t>
      </w:r>
      <w:r w:rsidR="008C6896" w:rsidRPr="002C335E">
        <w:rPr>
          <w:rFonts w:ascii="TimesNewRoman" w:hAnsi="TimesNewRoman" w:cs="TimesNewRoman"/>
        </w:rPr>
        <w:t>ANTS check</w:t>
      </w:r>
      <w:r w:rsidRPr="002C335E">
        <w:rPr>
          <w:rFonts w:ascii="TimesNewRoman" w:hAnsi="TimesNewRoman" w:cs="TimesNewRoman"/>
        </w:rPr>
        <w:t>. Copies of all reports are to be retained at the school</w:t>
      </w:r>
      <w:r w:rsidR="008C6896" w:rsidRPr="002C335E">
        <w:rPr>
          <w:rFonts w:ascii="TimesNewRoman" w:hAnsi="TimesNewRoman" w:cs="TimesNewRoman"/>
        </w:rPr>
        <w:t xml:space="preserve"> </w:t>
      </w:r>
      <w:r w:rsidRPr="002C335E">
        <w:rPr>
          <w:rFonts w:ascii="TimesNewRoman" w:hAnsi="TimesNewRoman" w:cs="TimesNewRoman"/>
        </w:rPr>
        <w:t>as well as sent to the Office of Catholic Schools for review and retention. All incidents of criminal conviction</w:t>
      </w:r>
      <w:smartTag w:uri="urn:schemas-microsoft-com:office:smarttags" w:element="PersonName">
        <w:r w:rsidRPr="002C335E">
          <w:rPr>
            <w:rFonts w:ascii="TimesNewRoman" w:hAnsi="TimesNewRoman" w:cs="TimesNewRoman"/>
          </w:rPr>
          <w:t>,</w:t>
        </w:r>
      </w:smartTag>
      <w:r w:rsidRPr="002C335E">
        <w:rPr>
          <w:rFonts w:ascii="TimesNewRoman" w:hAnsi="TimesNewRoman" w:cs="TimesNewRoman"/>
        </w:rPr>
        <w:t xml:space="preserve"> or indicated incidents or pending investigations by DCFS must be fully addressed by the principal with the independent contractor/vendor to determine whether such information prohibits working in the school. Before any decision is made prohibiting employment</w:t>
      </w:r>
      <w:smartTag w:uri="urn:schemas-microsoft-com:office:smarttags" w:element="PersonName">
        <w:r w:rsidRPr="002C335E">
          <w:rPr>
            <w:rFonts w:ascii="TimesNewRoman" w:hAnsi="TimesNewRoman" w:cs="TimesNewRoman"/>
          </w:rPr>
          <w:t>,</w:t>
        </w:r>
      </w:smartTag>
      <w:r w:rsidRPr="002C335E">
        <w:rPr>
          <w:rFonts w:ascii="TimesNewRoman" w:hAnsi="TimesNewRoman" w:cs="TimesNewRoman"/>
        </w:rPr>
        <w:t xml:space="preserve"> the principal</w:t>
      </w:r>
      <w:r w:rsidR="008C6896" w:rsidRPr="002C335E">
        <w:rPr>
          <w:rFonts w:ascii="TimesNewRoman" w:hAnsi="TimesNewRoman" w:cs="TimesNewRoman"/>
        </w:rPr>
        <w:t xml:space="preserve"> </w:t>
      </w:r>
      <w:r w:rsidRPr="002C335E">
        <w:rPr>
          <w:rFonts w:ascii="TimesNewRoman" w:hAnsi="TimesNewRoman" w:cs="TimesNewRoman"/>
        </w:rPr>
        <w:t>must consult with the Superintendent of Schools.</w:t>
      </w:r>
    </w:p>
    <w:p w:rsidR="0004642E" w:rsidRPr="002C335E" w:rsidRDefault="0004642E" w:rsidP="00F84D0A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122110" w:rsidRPr="00F84D0A" w:rsidRDefault="00F84D0A" w:rsidP="00F84D0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Reviewed 7</w:t>
      </w:r>
      <w:r w:rsidR="003C217D">
        <w:rPr>
          <w:rFonts w:ascii="TimesNewRoman" w:hAnsi="TimesNewRoman" w:cs="TimesNewRoman"/>
          <w:sz w:val="18"/>
          <w:szCs w:val="18"/>
        </w:rPr>
        <w:t>/2018</w:t>
      </w:r>
      <w:r w:rsidR="003E0BFD">
        <w:rPr>
          <w:rFonts w:ascii="TimesNewRoman" w:hAnsi="TimesNewRoman" w:cs="TimesNewRoman"/>
          <w:sz w:val="18"/>
          <w:szCs w:val="18"/>
        </w:rPr>
        <w:t>, 6/2020</w:t>
      </w:r>
      <w:r w:rsidR="00B32A64">
        <w:rPr>
          <w:rFonts w:ascii="TimesNewRoman" w:hAnsi="TimesNewRoman" w:cs="TimesNewRoman"/>
          <w:sz w:val="18"/>
          <w:szCs w:val="18"/>
        </w:rPr>
        <w:t>, 7/2021</w:t>
      </w:r>
      <w:r w:rsidR="00747F2F">
        <w:rPr>
          <w:rFonts w:ascii="TimesNewRoman" w:hAnsi="TimesNewRoman" w:cs="TimesNewRoman"/>
          <w:sz w:val="18"/>
          <w:szCs w:val="18"/>
        </w:rPr>
        <w:t>, 7/2022</w:t>
      </w:r>
      <w:bookmarkStart w:id="0" w:name="_GoBack"/>
      <w:bookmarkEnd w:id="0"/>
    </w:p>
    <w:p w:rsidR="00076CF7" w:rsidRDefault="00076CF7" w:rsidP="00F84D0A">
      <w:pPr>
        <w:jc w:val="both"/>
      </w:pPr>
    </w:p>
    <w:sectPr w:rsidR="00076CF7" w:rsidSect="00046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03" w:rsidRDefault="00F44F03" w:rsidP="00BD70A7">
      <w:r>
        <w:separator/>
      </w:r>
    </w:p>
  </w:endnote>
  <w:endnote w:type="continuationSeparator" w:id="0">
    <w:p w:rsidR="00F44F03" w:rsidRDefault="00F44F03" w:rsidP="00BD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A7" w:rsidRDefault="00BD7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A7" w:rsidRDefault="00BD7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A7" w:rsidRDefault="00BD7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03" w:rsidRDefault="00F44F03" w:rsidP="00BD70A7">
      <w:r>
        <w:separator/>
      </w:r>
    </w:p>
  </w:footnote>
  <w:footnote w:type="continuationSeparator" w:id="0">
    <w:p w:rsidR="00F44F03" w:rsidRDefault="00F44F03" w:rsidP="00BD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A7" w:rsidRDefault="00BD7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A7" w:rsidRDefault="00BD7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A7" w:rsidRDefault="00BD70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43"/>
    <w:rsid w:val="0004642E"/>
    <w:rsid w:val="000748C4"/>
    <w:rsid w:val="00076CF7"/>
    <w:rsid w:val="00122110"/>
    <w:rsid w:val="00225E43"/>
    <w:rsid w:val="002C335E"/>
    <w:rsid w:val="003C217D"/>
    <w:rsid w:val="003E0BFD"/>
    <w:rsid w:val="004650CC"/>
    <w:rsid w:val="00485321"/>
    <w:rsid w:val="00485478"/>
    <w:rsid w:val="00492142"/>
    <w:rsid w:val="00552A44"/>
    <w:rsid w:val="006A1FA1"/>
    <w:rsid w:val="006F100F"/>
    <w:rsid w:val="006F4B8B"/>
    <w:rsid w:val="00747F2F"/>
    <w:rsid w:val="007F7218"/>
    <w:rsid w:val="008C6896"/>
    <w:rsid w:val="0092217A"/>
    <w:rsid w:val="00966441"/>
    <w:rsid w:val="00AD05BA"/>
    <w:rsid w:val="00B32A64"/>
    <w:rsid w:val="00B67D77"/>
    <w:rsid w:val="00BB7884"/>
    <w:rsid w:val="00BD70A7"/>
    <w:rsid w:val="00BE0299"/>
    <w:rsid w:val="00C5498F"/>
    <w:rsid w:val="00D23D77"/>
    <w:rsid w:val="00DA3C4C"/>
    <w:rsid w:val="00E143ED"/>
    <w:rsid w:val="00E72ADF"/>
    <w:rsid w:val="00F44F03"/>
    <w:rsid w:val="00F8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  <w14:docId w14:val="0C581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68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D70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D70A7"/>
    <w:rPr>
      <w:sz w:val="24"/>
      <w:szCs w:val="24"/>
    </w:rPr>
  </w:style>
  <w:style w:type="paragraph" w:styleId="Footer">
    <w:name w:val="footer"/>
    <w:basedOn w:val="Normal"/>
    <w:link w:val="FooterChar"/>
    <w:rsid w:val="00BD70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D70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2022-07-15T20:19:00Z</dcterms:created>
  <dcterms:modified xsi:type="dcterms:W3CDTF">2022-07-15T20:19:00Z</dcterms:modified>
</cp:coreProperties>
</file>