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D2" w:rsidRDefault="002E2CD2">
      <w:pPr>
        <w:jc w:val="right"/>
        <w:rPr>
          <w:rFonts w:eastAsia="MS Mincho"/>
        </w:rPr>
      </w:pPr>
      <w:r>
        <w:rPr>
          <w:rFonts w:eastAsia="MS Mincho"/>
        </w:rPr>
        <w:t>D-145</w:t>
      </w:r>
    </w:p>
    <w:p w:rsidR="002E2CD2" w:rsidRDefault="002E2CD2">
      <w:pPr>
        <w:jc w:val="right"/>
        <w:rPr>
          <w:rFonts w:eastAsia="MS Mincho"/>
        </w:rPr>
      </w:pPr>
      <w:r>
        <w:rPr>
          <w:rFonts w:eastAsia="MS Mincho"/>
        </w:rPr>
        <w:t>P-CDOP</w:t>
      </w:r>
    </w:p>
    <w:p w:rsidR="002E2CD2" w:rsidRDefault="002E2CD2">
      <w:pPr>
        <w:rPr>
          <w:rFonts w:eastAsia="MS Mincho"/>
          <w:b/>
          <w:bCs/>
        </w:rPr>
      </w:pPr>
      <w:r>
        <w:rPr>
          <w:rFonts w:eastAsia="MS Mincho"/>
        </w:rPr>
        <w:cr/>
      </w:r>
      <w:r>
        <w:rPr>
          <w:rFonts w:eastAsia="MS Mincho"/>
        </w:rPr>
        <w:cr/>
      </w:r>
      <w:r>
        <w:rPr>
          <w:rFonts w:eastAsia="MS Mincho"/>
        </w:rPr>
        <w:cr/>
      </w:r>
      <w:r>
        <w:rPr>
          <w:rFonts w:eastAsia="MS Mincho"/>
          <w:b/>
          <w:bCs/>
        </w:rPr>
        <w:t>DISCIPLINE</w:t>
      </w:r>
    </w:p>
    <w:p w:rsidR="002E2CD2" w:rsidRDefault="002E2CD2">
      <w:pPr>
        <w:rPr>
          <w:rFonts w:eastAsia="MS Mincho"/>
        </w:rPr>
      </w:pPr>
    </w:p>
    <w:p w:rsidR="002E2CD2" w:rsidRDefault="002E2CD2" w:rsidP="00AD5C5C">
      <w:pPr>
        <w:jc w:val="both"/>
        <w:rPr>
          <w:rFonts w:eastAsia="MS Mincho"/>
        </w:rPr>
      </w:pPr>
      <w:r>
        <w:rPr>
          <w:rFonts w:eastAsia="MS Mincho"/>
        </w:rPr>
        <w:t xml:space="preserve">Each school in the diocese shall establish a policy in regard to discipline.  The administrator </w:t>
      </w:r>
      <w:r w:rsidR="005D7614">
        <w:rPr>
          <w:rFonts w:eastAsia="MS Mincho"/>
        </w:rPr>
        <w:t xml:space="preserve">in consultation with the faculty </w:t>
      </w:r>
      <w:r>
        <w:rPr>
          <w:rFonts w:eastAsia="MS Mincho"/>
        </w:rPr>
        <w:t xml:space="preserve">shall be responsible for developing the Discipline Code for the school and publishing it in the parent/student handbook.  </w:t>
      </w:r>
      <w:r>
        <w:rPr>
          <w:rFonts w:eastAsia="MS Mincho"/>
          <w:i/>
          <w:iCs/>
        </w:rPr>
        <w:t>cf. A-421, P-CDOP</w:t>
      </w:r>
    </w:p>
    <w:p w:rsidR="002E2CD2" w:rsidRDefault="002E2CD2" w:rsidP="00AD5C5C">
      <w:pPr>
        <w:jc w:val="both"/>
        <w:rPr>
          <w:rFonts w:eastAsia="MS Mincho"/>
        </w:rPr>
      </w:pPr>
    </w:p>
    <w:p w:rsidR="00A4498C" w:rsidRDefault="00AD5C5C" w:rsidP="00AD5C5C">
      <w:pPr>
        <w:rPr>
          <w:rFonts w:eastAsia="MS Mincho"/>
          <w:sz w:val="18"/>
          <w:szCs w:val="18"/>
        </w:rPr>
      </w:pPr>
      <w:r>
        <w:rPr>
          <w:rFonts w:eastAsia="MS Mincho"/>
          <w:sz w:val="18"/>
          <w:szCs w:val="18"/>
        </w:rPr>
        <w:t>Reviewed 7/</w:t>
      </w:r>
      <w:r w:rsidR="00A4498C">
        <w:rPr>
          <w:rFonts w:eastAsia="MS Mincho"/>
          <w:sz w:val="18"/>
          <w:szCs w:val="18"/>
        </w:rPr>
        <w:t>2018</w:t>
      </w:r>
      <w:r w:rsidR="0021725D">
        <w:rPr>
          <w:rFonts w:eastAsia="MS Mincho"/>
          <w:sz w:val="18"/>
          <w:szCs w:val="18"/>
        </w:rPr>
        <w:t>, 6/2020</w:t>
      </w:r>
      <w:r w:rsidR="00B5183E">
        <w:rPr>
          <w:rFonts w:eastAsia="MS Mincho"/>
          <w:sz w:val="18"/>
          <w:szCs w:val="18"/>
        </w:rPr>
        <w:t>, 7/2021</w:t>
      </w:r>
      <w:r w:rsidR="001922CA">
        <w:rPr>
          <w:rFonts w:eastAsia="MS Mincho"/>
          <w:sz w:val="18"/>
          <w:szCs w:val="18"/>
        </w:rPr>
        <w:t>, 7/2022</w:t>
      </w:r>
      <w:r>
        <w:rPr>
          <w:rFonts w:eastAsia="MS Mincho"/>
          <w:sz w:val="18"/>
          <w:szCs w:val="18"/>
        </w:rPr>
        <w:tab/>
      </w:r>
    </w:p>
    <w:p w:rsidR="00A4498C" w:rsidRDefault="00A4498C" w:rsidP="00AD5C5C">
      <w:pPr>
        <w:rPr>
          <w:rFonts w:eastAsia="MS Mincho"/>
          <w:sz w:val="18"/>
          <w:szCs w:val="18"/>
        </w:rPr>
      </w:pPr>
    </w:p>
    <w:p w:rsidR="002E2CD2" w:rsidRDefault="00AD5C5C" w:rsidP="00A4498C">
      <w:pPr>
        <w:jc w:val="right"/>
        <w:rPr>
          <w:rFonts w:eastAsia="MS Mincho"/>
        </w:rPr>
      </w:pPr>
      <w:r>
        <w:rPr>
          <w:rFonts w:eastAsia="MS Mincho"/>
          <w:sz w:val="18"/>
          <w:szCs w:val="18"/>
        </w:rPr>
        <w:tab/>
      </w:r>
      <w:r>
        <w:rPr>
          <w:rFonts w:eastAsia="MS Mincho"/>
          <w:sz w:val="18"/>
          <w:szCs w:val="18"/>
        </w:rPr>
        <w:tab/>
      </w:r>
      <w:r>
        <w:rPr>
          <w:rFonts w:eastAsia="MS Mincho"/>
          <w:sz w:val="18"/>
          <w:szCs w:val="18"/>
        </w:rPr>
        <w:tab/>
      </w:r>
      <w:r>
        <w:rPr>
          <w:rFonts w:eastAsia="MS Mincho"/>
          <w:sz w:val="18"/>
          <w:szCs w:val="18"/>
        </w:rPr>
        <w:tab/>
        <w:t xml:space="preserve">       </w:t>
      </w:r>
      <w:r w:rsidR="002E2CD2">
        <w:rPr>
          <w:rFonts w:eastAsia="MS Mincho"/>
        </w:rPr>
        <w:t xml:space="preserve">                                                                        D-145</w:t>
      </w:r>
    </w:p>
    <w:p w:rsidR="002E2CD2" w:rsidRDefault="002E2CD2">
      <w:pPr>
        <w:jc w:val="right"/>
        <w:rPr>
          <w:rFonts w:eastAsia="MS Mincho"/>
        </w:rPr>
      </w:pPr>
      <w:r>
        <w:rPr>
          <w:rFonts w:eastAsia="MS Mincho"/>
        </w:rPr>
        <w:t xml:space="preserve">                                                                       AR-OCS</w:t>
      </w:r>
    </w:p>
    <w:p w:rsidR="002E2CD2" w:rsidRDefault="002E2CD2">
      <w:pPr>
        <w:rPr>
          <w:rFonts w:eastAsia="MS Mincho"/>
        </w:rPr>
      </w:pPr>
    </w:p>
    <w:p w:rsidR="002E2CD2" w:rsidRDefault="002E2CD2">
      <w:pPr>
        <w:rPr>
          <w:rFonts w:eastAsia="MS Mincho"/>
        </w:rPr>
      </w:pPr>
    </w:p>
    <w:p w:rsidR="002E2CD2" w:rsidRDefault="002E2CD2">
      <w:pPr>
        <w:pStyle w:val="Heading1"/>
      </w:pPr>
      <w:r>
        <w:t>DISCIPLINE</w:t>
      </w:r>
    </w:p>
    <w:p w:rsidR="002E2CD2" w:rsidRDefault="002E2CD2">
      <w:pPr>
        <w:rPr>
          <w:rFonts w:eastAsia="MS Mincho"/>
        </w:rPr>
      </w:pPr>
    </w:p>
    <w:p w:rsidR="002E2CD2" w:rsidRDefault="002E2CD2" w:rsidP="00AD5C5C">
      <w:pPr>
        <w:jc w:val="both"/>
        <w:rPr>
          <w:rFonts w:eastAsia="MS Mincho"/>
        </w:rPr>
      </w:pPr>
      <w:r>
        <w:rPr>
          <w:rFonts w:eastAsia="MS Mincho"/>
        </w:rPr>
        <w:t>The purpose of discipline in the Catholic schools is to facilitate or promote a sense of moral responsibility in students and to maintain an environment conducive to learning.  Discipline is administered in ways designed to meet this twofold goal. Undue harshness as well as undue leniency shall be avoided.  Consistency, balanced with individual circumstances, shall be sought.</w:t>
      </w:r>
    </w:p>
    <w:p w:rsidR="002E2CD2" w:rsidRDefault="002E2CD2" w:rsidP="00AD5C5C">
      <w:pPr>
        <w:jc w:val="both"/>
        <w:rPr>
          <w:rFonts w:eastAsia="MS Mincho"/>
        </w:rPr>
      </w:pPr>
    </w:p>
    <w:p w:rsidR="002E2CD2" w:rsidRDefault="002E2CD2" w:rsidP="00AD5C5C">
      <w:pPr>
        <w:jc w:val="both"/>
        <w:rPr>
          <w:rFonts w:eastAsia="MS Mincho"/>
        </w:rPr>
      </w:pPr>
      <w:r>
        <w:rPr>
          <w:rFonts w:eastAsia="MS Mincho"/>
        </w:rPr>
        <w:t>The policy shall be specific enough to give the administration a sense of where the pastor</w:t>
      </w:r>
      <w:r w:rsidR="00BF7666">
        <w:rPr>
          <w:rFonts w:eastAsia="MS Mincho"/>
        </w:rPr>
        <w:t>/canonical pastor</w:t>
      </w:r>
      <w:r>
        <w:rPr>
          <w:rFonts w:eastAsia="MS Mincho"/>
        </w:rPr>
        <w:t xml:space="preserve"> stands on discipline but shall be broad enough to allow for administrative discretion. It may address the philosophy of discipline or principles about the kind of student behavior expected or the kinds of discipline measures to be used.</w:t>
      </w:r>
    </w:p>
    <w:p w:rsidR="002E2CD2" w:rsidRDefault="002E2CD2" w:rsidP="00AD5C5C">
      <w:pPr>
        <w:jc w:val="both"/>
        <w:rPr>
          <w:rFonts w:eastAsia="MS Mincho"/>
        </w:rPr>
      </w:pPr>
    </w:p>
    <w:p w:rsidR="002E2CD2" w:rsidRDefault="002E2CD2" w:rsidP="00AD5C5C">
      <w:pPr>
        <w:jc w:val="both"/>
        <w:rPr>
          <w:rFonts w:eastAsia="MS Mincho"/>
        </w:rPr>
      </w:pPr>
      <w:r>
        <w:rPr>
          <w:rFonts w:eastAsia="MS Mincho"/>
        </w:rPr>
        <w:t>Specific policies may be needed in special instances, such as drugs or alcohol abuse or when addressing suspension or permanent dismissal, but policy shall not be confused with administrative regulation or a discipline code/specific procedures.</w:t>
      </w:r>
    </w:p>
    <w:p w:rsidR="002E2CD2" w:rsidRDefault="002E2CD2" w:rsidP="00AD5C5C">
      <w:pPr>
        <w:jc w:val="both"/>
        <w:rPr>
          <w:rFonts w:eastAsia="MS Mincho"/>
        </w:rPr>
      </w:pPr>
    </w:p>
    <w:p w:rsidR="002E2CD2" w:rsidRDefault="002E2CD2" w:rsidP="00AD5C5C">
      <w:pPr>
        <w:jc w:val="both"/>
        <w:rPr>
          <w:rFonts w:eastAsia="MS Mincho"/>
        </w:rPr>
      </w:pPr>
      <w:r>
        <w:rPr>
          <w:rFonts w:eastAsia="MS Mincho"/>
        </w:rPr>
        <w:t>The discipline code is developed by the administrator with teacher input.  Pa</w:t>
      </w:r>
      <w:r w:rsidR="007A535A">
        <w:rPr>
          <w:rFonts w:eastAsia="MS Mincho"/>
        </w:rPr>
        <w:t xml:space="preserve">rent input is also encouraged. </w:t>
      </w:r>
      <w:r w:rsidR="00BF7666">
        <w:rPr>
          <w:rFonts w:eastAsia="MS Mincho"/>
        </w:rPr>
        <w:t>T</w:t>
      </w:r>
      <w:r>
        <w:rPr>
          <w:rFonts w:eastAsia="MS Mincho"/>
        </w:rPr>
        <w:t xml:space="preserve">he code </w:t>
      </w:r>
      <w:r w:rsidR="00BF7666">
        <w:rPr>
          <w:rFonts w:eastAsia="MS Mincho"/>
        </w:rPr>
        <w:t>shall be approved by the administration and is</w:t>
      </w:r>
      <w:r>
        <w:rPr>
          <w:rFonts w:eastAsia="MS Mincho"/>
        </w:rPr>
        <w:t xml:space="preserve"> published in the parent/student and faculty handbooks.  The discipline policies, procedures, and/or code shall be reviewed annually and updated as necessary.</w:t>
      </w:r>
    </w:p>
    <w:p w:rsidR="0046128A" w:rsidRDefault="0046128A" w:rsidP="00AD5C5C">
      <w:pPr>
        <w:jc w:val="both"/>
        <w:rPr>
          <w:rFonts w:eastAsia="MS Mincho"/>
        </w:rPr>
      </w:pPr>
    </w:p>
    <w:p w:rsidR="002E2CD2" w:rsidRDefault="0046128A" w:rsidP="00AD5C5C">
      <w:pPr>
        <w:jc w:val="both"/>
        <w:rPr>
          <w:rFonts w:eastAsia="MS Mincho"/>
        </w:rPr>
      </w:pPr>
      <w:r w:rsidRPr="002F06C2">
        <w:rPr>
          <w:rFonts w:eastAsia="MS Mincho"/>
        </w:rPr>
        <w:t>If a student is given an out-of-school suspension it is considered unexcused.  If they are serving an in-school suspension they are marked as present, but excused, and are responsible for completing school work while in the suspension.</w:t>
      </w:r>
      <w:r>
        <w:rPr>
          <w:rFonts w:eastAsia="MS Mincho"/>
        </w:rPr>
        <w:t xml:space="preserve"> </w:t>
      </w:r>
    </w:p>
    <w:p w:rsidR="00AD5C5C" w:rsidRDefault="00AD5C5C" w:rsidP="00AD5C5C">
      <w:pPr>
        <w:jc w:val="both"/>
        <w:rPr>
          <w:rFonts w:eastAsia="MS Mincho"/>
        </w:rPr>
      </w:pPr>
    </w:p>
    <w:p w:rsidR="00AD5C5C" w:rsidRDefault="00AD5C5C" w:rsidP="00AD5C5C">
      <w:pPr>
        <w:jc w:val="both"/>
        <w:rPr>
          <w:rFonts w:eastAsia="MS Mincho"/>
          <w:sz w:val="18"/>
          <w:szCs w:val="18"/>
        </w:rPr>
      </w:pPr>
      <w:r>
        <w:rPr>
          <w:rFonts w:eastAsia="MS Mincho"/>
          <w:sz w:val="18"/>
          <w:szCs w:val="18"/>
        </w:rPr>
        <w:t>Reviewed 7/</w:t>
      </w:r>
      <w:r w:rsidR="00A4498C">
        <w:rPr>
          <w:rFonts w:eastAsia="MS Mincho"/>
          <w:sz w:val="18"/>
          <w:szCs w:val="18"/>
        </w:rPr>
        <w:t>2018</w:t>
      </w:r>
      <w:r w:rsidR="0021725D">
        <w:rPr>
          <w:rFonts w:eastAsia="MS Mincho"/>
          <w:sz w:val="18"/>
          <w:szCs w:val="18"/>
        </w:rPr>
        <w:t>, 6/2020</w:t>
      </w:r>
      <w:r w:rsidR="00B5183E">
        <w:rPr>
          <w:rFonts w:eastAsia="MS Mincho"/>
          <w:sz w:val="18"/>
          <w:szCs w:val="18"/>
        </w:rPr>
        <w:t>, 7/2021</w:t>
      </w:r>
      <w:r w:rsidR="001922CA">
        <w:rPr>
          <w:rFonts w:eastAsia="MS Mincho"/>
          <w:sz w:val="18"/>
          <w:szCs w:val="18"/>
        </w:rPr>
        <w:t>, 7/2022</w:t>
      </w:r>
      <w:bookmarkStart w:id="0" w:name="_GoBack"/>
      <w:bookmarkEnd w:id="0"/>
    </w:p>
    <w:p w:rsidR="00AD5C5C" w:rsidRPr="00AD5C5C" w:rsidRDefault="00AD5C5C" w:rsidP="00AD5C5C">
      <w:pPr>
        <w:jc w:val="both"/>
        <w:rPr>
          <w:rFonts w:eastAsia="MS Mincho"/>
          <w:sz w:val="18"/>
          <w:szCs w:val="18"/>
        </w:rPr>
      </w:pPr>
    </w:p>
    <w:p w:rsidR="006376C6" w:rsidRDefault="006376C6">
      <w:pPr>
        <w:rPr>
          <w:rFonts w:eastAsia="MS Mincho"/>
        </w:rPr>
      </w:pPr>
    </w:p>
    <w:sectPr w:rsidR="006376C6">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18A" w:rsidRDefault="0062018A" w:rsidP="00A557AC">
      <w:r>
        <w:separator/>
      </w:r>
    </w:p>
  </w:endnote>
  <w:endnote w:type="continuationSeparator" w:id="0">
    <w:p w:rsidR="0062018A" w:rsidRDefault="0062018A" w:rsidP="00A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C" w:rsidRDefault="00A557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C" w:rsidRDefault="00A557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C" w:rsidRDefault="00A557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18A" w:rsidRDefault="0062018A" w:rsidP="00A557AC">
      <w:r>
        <w:separator/>
      </w:r>
    </w:p>
  </w:footnote>
  <w:footnote w:type="continuationSeparator" w:id="0">
    <w:p w:rsidR="0062018A" w:rsidRDefault="0062018A" w:rsidP="00A55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C" w:rsidRDefault="00A557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C" w:rsidRDefault="00A557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C" w:rsidRDefault="00A55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74"/>
    <w:rsid w:val="00036A8F"/>
    <w:rsid w:val="000743F9"/>
    <w:rsid w:val="000A2D3B"/>
    <w:rsid w:val="00132C15"/>
    <w:rsid w:val="001922CA"/>
    <w:rsid w:val="0020369A"/>
    <w:rsid w:val="0021725D"/>
    <w:rsid w:val="0028298B"/>
    <w:rsid w:val="002E2CD2"/>
    <w:rsid w:val="002F06C2"/>
    <w:rsid w:val="003662DE"/>
    <w:rsid w:val="003B24EC"/>
    <w:rsid w:val="003F1FA2"/>
    <w:rsid w:val="0046128A"/>
    <w:rsid w:val="00574D30"/>
    <w:rsid w:val="005D6003"/>
    <w:rsid w:val="005D7614"/>
    <w:rsid w:val="00605C29"/>
    <w:rsid w:val="0062018A"/>
    <w:rsid w:val="006376C6"/>
    <w:rsid w:val="00660CA7"/>
    <w:rsid w:val="00694E0D"/>
    <w:rsid w:val="007178B8"/>
    <w:rsid w:val="00736362"/>
    <w:rsid w:val="007A535A"/>
    <w:rsid w:val="007F4712"/>
    <w:rsid w:val="007F4BD7"/>
    <w:rsid w:val="0091741A"/>
    <w:rsid w:val="00973174"/>
    <w:rsid w:val="009E6F68"/>
    <w:rsid w:val="00A4498C"/>
    <w:rsid w:val="00A557AC"/>
    <w:rsid w:val="00AA0E77"/>
    <w:rsid w:val="00AD5C5C"/>
    <w:rsid w:val="00B31AEF"/>
    <w:rsid w:val="00B5183E"/>
    <w:rsid w:val="00B74D43"/>
    <w:rsid w:val="00B950BB"/>
    <w:rsid w:val="00BE5C54"/>
    <w:rsid w:val="00BF7666"/>
    <w:rsid w:val="00D116F7"/>
    <w:rsid w:val="00F16D6C"/>
    <w:rsid w:val="00F6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AAA6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5D7614"/>
    <w:rPr>
      <w:rFonts w:ascii="Tahoma" w:hAnsi="Tahoma" w:cs="Tahoma"/>
      <w:sz w:val="16"/>
      <w:szCs w:val="16"/>
    </w:rPr>
  </w:style>
  <w:style w:type="paragraph" w:styleId="Header">
    <w:name w:val="header"/>
    <w:basedOn w:val="Normal"/>
    <w:link w:val="HeaderChar"/>
    <w:rsid w:val="00A557AC"/>
    <w:pPr>
      <w:tabs>
        <w:tab w:val="center" w:pos="4680"/>
        <w:tab w:val="right" w:pos="9360"/>
      </w:tabs>
    </w:pPr>
  </w:style>
  <w:style w:type="character" w:customStyle="1" w:styleId="HeaderChar">
    <w:name w:val="Header Char"/>
    <w:link w:val="Header"/>
    <w:rsid w:val="00A557AC"/>
    <w:rPr>
      <w:sz w:val="24"/>
      <w:szCs w:val="24"/>
    </w:rPr>
  </w:style>
  <w:style w:type="paragraph" w:styleId="Footer">
    <w:name w:val="footer"/>
    <w:basedOn w:val="Normal"/>
    <w:link w:val="FooterChar"/>
    <w:rsid w:val="00A557AC"/>
    <w:pPr>
      <w:tabs>
        <w:tab w:val="center" w:pos="4680"/>
        <w:tab w:val="right" w:pos="9360"/>
      </w:tabs>
    </w:pPr>
  </w:style>
  <w:style w:type="character" w:customStyle="1" w:styleId="FooterChar">
    <w:name w:val="Footer Char"/>
    <w:link w:val="Footer"/>
    <w:rsid w:val="00A557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2022-07-15T21:08:00Z</dcterms:created>
  <dcterms:modified xsi:type="dcterms:W3CDTF">2022-07-15T21:08:00Z</dcterms:modified>
</cp:coreProperties>
</file>