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10" w:rsidRPr="00081A19" w:rsidRDefault="00890E10" w:rsidP="00890E10">
      <w:pPr>
        <w:spacing w:after="0" w:line="240" w:lineRule="auto"/>
        <w:jc w:val="right"/>
        <w:rPr>
          <w:rFonts w:ascii="Times New Roman" w:hAnsi="Times New Roman" w:cs="Times New Roman"/>
        </w:rPr>
      </w:pPr>
      <w:r w:rsidRPr="00081A19">
        <w:rPr>
          <w:rFonts w:ascii="Times New Roman" w:hAnsi="Times New Roman" w:cs="Times New Roman"/>
        </w:rPr>
        <w:t>D-154</w:t>
      </w:r>
    </w:p>
    <w:p w:rsidR="00890E10" w:rsidRPr="00081A19" w:rsidRDefault="00890E10" w:rsidP="00890E10">
      <w:pPr>
        <w:spacing w:after="0" w:line="240" w:lineRule="auto"/>
        <w:jc w:val="right"/>
        <w:rPr>
          <w:rFonts w:ascii="Times New Roman" w:hAnsi="Times New Roman" w:cs="Times New Roman"/>
        </w:rPr>
      </w:pPr>
      <w:r w:rsidRPr="00081A19">
        <w:rPr>
          <w:rFonts w:ascii="Times New Roman" w:hAnsi="Times New Roman" w:cs="Times New Roman"/>
        </w:rPr>
        <w:t>P-CDOP</w:t>
      </w:r>
    </w:p>
    <w:p w:rsidR="00890E10" w:rsidRPr="00081A19" w:rsidRDefault="00890E10" w:rsidP="00890E10">
      <w:pPr>
        <w:spacing w:after="0" w:line="240" w:lineRule="auto"/>
        <w:jc w:val="right"/>
        <w:rPr>
          <w:rFonts w:ascii="Times New Roman" w:hAnsi="Times New Roman" w:cs="Times New Roman"/>
        </w:rPr>
      </w:pPr>
    </w:p>
    <w:p w:rsidR="00890E10" w:rsidRPr="00081A19" w:rsidRDefault="00890E10" w:rsidP="00890E10">
      <w:pPr>
        <w:spacing w:after="0" w:line="240" w:lineRule="auto"/>
        <w:rPr>
          <w:rFonts w:ascii="Times New Roman" w:hAnsi="Times New Roman" w:cs="Times New Roman"/>
          <w:b/>
        </w:rPr>
      </w:pPr>
      <w:r w:rsidRPr="00081A19">
        <w:rPr>
          <w:rFonts w:ascii="Times New Roman" w:hAnsi="Times New Roman" w:cs="Times New Roman"/>
          <w:b/>
        </w:rPr>
        <w:t>MEDICAL CANNABIS</w:t>
      </w:r>
    </w:p>
    <w:p w:rsidR="00890E10" w:rsidRPr="00081A19" w:rsidRDefault="00890E10" w:rsidP="00890E10">
      <w:pPr>
        <w:spacing w:after="0" w:line="240" w:lineRule="auto"/>
        <w:rPr>
          <w:rFonts w:ascii="Times New Roman" w:hAnsi="Times New Roman" w:cs="Times New Roman"/>
        </w:rPr>
      </w:pPr>
    </w:p>
    <w:p w:rsidR="00890E10" w:rsidRPr="005521C5" w:rsidRDefault="00890E10" w:rsidP="00081A19">
      <w:pPr>
        <w:jc w:val="both"/>
        <w:rPr>
          <w:rFonts w:ascii="Times New Roman" w:hAnsi="Times New Roman" w:cs="Times New Roman"/>
        </w:rPr>
      </w:pPr>
      <w:r w:rsidRPr="005521C5">
        <w:rPr>
          <w:rFonts w:ascii="Times New Roman" w:hAnsi="Times New Roman" w:cs="Times New Roman"/>
        </w:rPr>
        <w:t xml:space="preserve">Diocesan schools shall allow a parent, legal guardian, or any other individual registered with the Department of Public Health as a designated caregiver of a student (who is a registered qualifying patient) to administer a medical cannabis infused product to the student while on school premises or before or after normal school activities, including while the student is being transported on a school bus or is attending before- or after- school care on school property.  </w:t>
      </w:r>
    </w:p>
    <w:p w:rsidR="00890E10" w:rsidRPr="005521C5" w:rsidRDefault="00890E10" w:rsidP="00081A19">
      <w:pPr>
        <w:jc w:val="both"/>
        <w:rPr>
          <w:rFonts w:ascii="Times New Roman" w:hAnsi="Times New Roman" w:cs="Times New Roman"/>
        </w:rPr>
      </w:pPr>
      <w:r w:rsidRPr="005521C5">
        <w:rPr>
          <w:rFonts w:ascii="Times New Roman" w:hAnsi="Times New Roman" w:cs="Times New Roman"/>
        </w:rPr>
        <w:t>All medical cannabis infused products administered at Diocesan scho</w:t>
      </w:r>
      <w:r w:rsidR="00081A19" w:rsidRPr="005521C5">
        <w:rPr>
          <w:rFonts w:ascii="Times New Roman" w:hAnsi="Times New Roman" w:cs="Times New Roman"/>
        </w:rPr>
        <w:t xml:space="preserve">ols pursuant to this policy </w:t>
      </w:r>
      <w:r w:rsidRPr="005521C5">
        <w:rPr>
          <w:rFonts w:ascii="Times New Roman" w:hAnsi="Times New Roman" w:cs="Times New Roman"/>
        </w:rPr>
        <w:t>must have been purchased by a qualifying patient/caregiver from a licen</w:t>
      </w:r>
      <w:r w:rsidR="00081A19" w:rsidRPr="005521C5">
        <w:rPr>
          <w:rFonts w:ascii="Times New Roman" w:hAnsi="Times New Roman" w:cs="Times New Roman"/>
        </w:rPr>
        <w:t xml:space="preserve">sed dispensing organization, </w:t>
      </w:r>
      <w:r w:rsidRPr="005521C5">
        <w:rPr>
          <w:rFonts w:ascii="Times New Roman" w:hAnsi="Times New Roman" w:cs="Times New Roman"/>
        </w:rPr>
        <w:t>must be in a verifiable container</w:t>
      </w:r>
      <w:r w:rsidR="00081A19" w:rsidRPr="005521C5">
        <w:rPr>
          <w:rFonts w:ascii="Times New Roman" w:hAnsi="Times New Roman" w:cs="Times New Roman"/>
        </w:rPr>
        <w:t xml:space="preserve"> from a licensed dispensary, </w:t>
      </w:r>
      <w:r w:rsidRPr="005521C5">
        <w:rPr>
          <w:rFonts w:ascii="Times New Roman" w:hAnsi="Times New Roman" w:cs="Times New Roman"/>
        </w:rPr>
        <w:t>must be properly labeled with qualifying pati</w:t>
      </w:r>
      <w:r w:rsidR="00081A19" w:rsidRPr="005521C5">
        <w:rPr>
          <w:rFonts w:ascii="Times New Roman" w:hAnsi="Times New Roman" w:cs="Times New Roman"/>
        </w:rPr>
        <w:t xml:space="preserve">ent information, and </w:t>
      </w:r>
      <w:r w:rsidRPr="005521C5">
        <w:rPr>
          <w:rFonts w:ascii="Times New Roman" w:hAnsi="Times New Roman" w:cs="Times New Roman"/>
        </w:rPr>
        <w:t xml:space="preserve">must be packaged according to the Compassionate Use of Medical </w:t>
      </w:r>
      <w:r w:rsidR="00081A19" w:rsidRPr="005521C5">
        <w:rPr>
          <w:rFonts w:ascii="Times New Roman" w:hAnsi="Times New Roman" w:cs="Times New Roman"/>
        </w:rPr>
        <w:t>Program Act</w:t>
      </w:r>
      <w:r w:rsidRPr="005521C5">
        <w:rPr>
          <w:rFonts w:ascii="Times New Roman" w:hAnsi="Times New Roman" w:cs="Times New Roman"/>
        </w:rPr>
        <w:t xml:space="preserve">. </w:t>
      </w:r>
    </w:p>
    <w:p w:rsidR="00890E10" w:rsidRPr="005521C5" w:rsidRDefault="00890E10" w:rsidP="00081A19">
      <w:pPr>
        <w:jc w:val="both"/>
        <w:rPr>
          <w:rFonts w:ascii="Times New Roman" w:hAnsi="Times New Roman" w:cs="Times New Roman"/>
        </w:rPr>
      </w:pPr>
      <w:r w:rsidRPr="005521C5">
        <w:rPr>
          <w:rFonts w:ascii="Times New Roman" w:hAnsi="Times New Roman" w:cs="Times New Roman"/>
        </w:rPr>
        <w:t xml:space="preserve">Under this policy, acceptable medical cannabis infused products include oils, ointments, foods, patches, and other products that contain usable cannabis and are supported by applicable law(s).  Medical cannabis infused products may be ingested orally, applied topically, dissolved under the tongue, or administered in another manner supported by applicable law(s).  However, medical cannabis products may not be smoked or vaped at any time, in any circumstance pursuant to this policy.  </w:t>
      </w:r>
    </w:p>
    <w:p w:rsidR="00890E10" w:rsidRPr="005521C5" w:rsidRDefault="00890E10" w:rsidP="00081A19">
      <w:pPr>
        <w:jc w:val="both"/>
        <w:rPr>
          <w:rFonts w:ascii="Times New Roman" w:hAnsi="Times New Roman" w:cs="Times New Roman"/>
        </w:rPr>
      </w:pPr>
      <w:r w:rsidRPr="005521C5">
        <w:rPr>
          <w:rFonts w:ascii="Times New Roman" w:hAnsi="Times New Roman" w:cs="Times New Roman"/>
        </w:rPr>
        <w:t>The Cannabis Regulation and Tax Act (the “CRTA”) prohibits the possession or use of marijuana, in any form, on a school bus, on the school grounds of any preschool, primary or secondary school, in a public place or knowingly in close physical proximity to anyone under the age of 21 by anyone who is not otherwise authorized under the Compassionate Use of Medical Cannabis Program Act. The Diocese of Peoria Catho</w:t>
      </w:r>
      <w:r w:rsidR="00081A19" w:rsidRPr="005521C5">
        <w:rPr>
          <w:rFonts w:ascii="Times New Roman" w:hAnsi="Times New Roman" w:cs="Times New Roman"/>
        </w:rPr>
        <w:t>lic schools abides by the CRTA.</w:t>
      </w:r>
    </w:p>
    <w:p w:rsidR="006914E4" w:rsidRPr="00EA4A81" w:rsidRDefault="006914E4" w:rsidP="00604410">
      <w:pPr>
        <w:spacing w:after="0"/>
        <w:jc w:val="both"/>
        <w:rPr>
          <w:rFonts w:ascii="Times New Roman" w:hAnsi="Times New Roman" w:cs="Times New Roman"/>
          <w:sz w:val="18"/>
          <w:szCs w:val="18"/>
        </w:rPr>
      </w:pPr>
      <w:r w:rsidRPr="00EA4A81">
        <w:rPr>
          <w:rFonts w:ascii="Times New Roman" w:hAnsi="Times New Roman" w:cs="Times New Roman"/>
          <w:sz w:val="18"/>
          <w:szCs w:val="18"/>
        </w:rPr>
        <w:t>Adopted: 6/2020</w:t>
      </w:r>
    </w:p>
    <w:p w:rsidR="00604410" w:rsidRPr="00EA4A81" w:rsidRDefault="00604410" w:rsidP="00081A19">
      <w:pPr>
        <w:jc w:val="both"/>
        <w:rPr>
          <w:rFonts w:ascii="Times New Roman" w:hAnsi="Times New Roman" w:cs="Times New Roman"/>
          <w:sz w:val="18"/>
          <w:szCs w:val="18"/>
        </w:rPr>
      </w:pPr>
      <w:r w:rsidRPr="00EA4A81">
        <w:rPr>
          <w:rFonts w:ascii="Times New Roman" w:hAnsi="Times New Roman" w:cs="Times New Roman"/>
          <w:sz w:val="18"/>
          <w:szCs w:val="18"/>
        </w:rPr>
        <w:t>Reviewed: 7/2021</w:t>
      </w:r>
      <w:r w:rsidR="00EA4A81">
        <w:rPr>
          <w:rFonts w:ascii="Times New Roman" w:hAnsi="Times New Roman" w:cs="Times New Roman"/>
          <w:sz w:val="18"/>
          <w:szCs w:val="18"/>
        </w:rPr>
        <w:t>, 7/2022</w:t>
      </w:r>
    </w:p>
    <w:p w:rsidR="00890E10" w:rsidRPr="00081A19" w:rsidRDefault="00890E10" w:rsidP="00890E10">
      <w:pPr>
        <w:spacing w:after="0" w:line="240" w:lineRule="auto"/>
        <w:jc w:val="right"/>
        <w:rPr>
          <w:rFonts w:ascii="Times New Roman" w:hAnsi="Times New Roman" w:cs="Times New Roman"/>
        </w:rPr>
      </w:pPr>
      <w:r w:rsidRPr="00081A19">
        <w:rPr>
          <w:rFonts w:ascii="Times New Roman" w:hAnsi="Times New Roman" w:cs="Times New Roman"/>
        </w:rPr>
        <w:t>D-154</w:t>
      </w:r>
    </w:p>
    <w:p w:rsidR="00890E10" w:rsidRPr="00081A19" w:rsidRDefault="00890E10" w:rsidP="00890E10">
      <w:pPr>
        <w:spacing w:after="0" w:line="240" w:lineRule="auto"/>
        <w:jc w:val="right"/>
        <w:rPr>
          <w:rFonts w:ascii="Times New Roman" w:hAnsi="Times New Roman" w:cs="Times New Roman"/>
        </w:rPr>
      </w:pPr>
      <w:r w:rsidRPr="00081A19">
        <w:rPr>
          <w:rFonts w:ascii="Times New Roman" w:hAnsi="Times New Roman" w:cs="Times New Roman"/>
        </w:rPr>
        <w:t>AR-OCS</w:t>
      </w:r>
    </w:p>
    <w:p w:rsidR="00890E10" w:rsidRPr="00081A19" w:rsidRDefault="00890E10" w:rsidP="00890E10">
      <w:pPr>
        <w:spacing w:after="0" w:line="240" w:lineRule="auto"/>
        <w:jc w:val="right"/>
        <w:rPr>
          <w:rFonts w:ascii="Times New Roman" w:hAnsi="Times New Roman" w:cs="Times New Roman"/>
        </w:rPr>
      </w:pPr>
    </w:p>
    <w:p w:rsidR="00890E10" w:rsidRPr="00081A19" w:rsidRDefault="00890E10" w:rsidP="00890E10">
      <w:pPr>
        <w:spacing w:after="0" w:line="240" w:lineRule="auto"/>
        <w:rPr>
          <w:rFonts w:ascii="Times New Roman" w:hAnsi="Times New Roman" w:cs="Times New Roman"/>
          <w:b/>
        </w:rPr>
      </w:pPr>
      <w:r w:rsidRPr="00081A19">
        <w:rPr>
          <w:rFonts w:ascii="Times New Roman" w:hAnsi="Times New Roman" w:cs="Times New Roman"/>
          <w:b/>
        </w:rPr>
        <w:t>MEDICAL CANNABIS</w:t>
      </w:r>
    </w:p>
    <w:p w:rsidR="00890E10" w:rsidRPr="00081A19" w:rsidRDefault="00890E10" w:rsidP="00890E10">
      <w:pPr>
        <w:spacing w:after="0" w:line="240" w:lineRule="auto"/>
        <w:rPr>
          <w:rFonts w:ascii="Times New Roman" w:hAnsi="Times New Roman" w:cs="Times New Roman"/>
        </w:rPr>
      </w:pPr>
    </w:p>
    <w:p w:rsidR="00890E10" w:rsidRPr="00081A19" w:rsidRDefault="00890E10" w:rsidP="00081A19">
      <w:pPr>
        <w:jc w:val="both"/>
        <w:rPr>
          <w:rFonts w:ascii="Times New Roman" w:hAnsi="Times New Roman" w:cs="Times New Roman"/>
        </w:rPr>
      </w:pPr>
      <w:r w:rsidRPr="00081A19">
        <w:rPr>
          <w:rFonts w:ascii="Times New Roman" w:hAnsi="Times New Roman" w:cs="Times New Roman"/>
        </w:rPr>
        <w:t xml:space="preserve">The administration of medical cannabis by the designated caregiver (parent/guardian/caregiver) is contingent upon the following conditions:  </w:t>
      </w:r>
    </w:p>
    <w:p w:rsidR="00890E10" w:rsidRPr="00081A19" w:rsidRDefault="00890E10" w:rsidP="00081A19">
      <w:pPr>
        <w:pStyle w:val="ListParagraph"/>
        <w:numPr>
          <w:ilvl w:val="0"/>
          <w:numId w:val="2"/>
        </w:numPr>
        <w:ind w:left="360" w:hanging="360"/>
        <w:jc w:val="both"/>
        <w:rPr>
          <w:rFonts w:ascii="Times New Roman" w:hAnsi="Times New Roman" w:cs="Times New Roman"/>
        </w:rPr>
      </w:pPr>
      <w:r w:rsidRPr="00081A19">
        <w:rPr>
          <w:rFonts w:ascii="Times New Roman" w:hAnsi="Times New Roman" w:cs="Times New Roman"/>
        </w:rPr>
        <w:t xml:space="preserve">Both the student (as a qualifying patient) and the parent/guardian/caregiver (as a designated caregiver) have valid registry identification cards under the Compassionate Use of Medical Cannabis Act and provide copies to the school.  </w:t>
      </w:r>
    </w:p>
    <w:p w:rsidR="00890E10" w:rsidRPr="00081A19" w:rsidRDefault="00890E10" w:rsidP="00081A19">
      <w:pPr>
        <w:pStyle w:val="ListParagraph"/>
        <w:numPr>
          <w:ilvl w:val="0"/>
          <w:numId w:val="2"/>
        </w:numPr>
        <w:ind w:left="360" w:hanging="360"/>
        <w:jc w:val="both"/>
        <w:rPr>
          <w:rFonts w:ascii="Times New Roman" w:hAnsi="Times New Roman" w:cs="Times New Roman"/>
        </w:rPr>
      </w:pPr>
      <w:r w:rsidRPr="00081A19">
        <w:rPr>
          <w:rFonts w:ascii="Times New Roman" w:hAnsi="Times New Roman" w:cs="Times New Roman"/>
        </w:rPr>
        <w:t xml:space="preserve">After administering the medical cannabis, the parent/guardian/caregiver removes the cannabis product from the school premises/property or from the school bus. </w:t>
      </w:r>
    </w:p>
    <w:p w:rsidR="00890E10" w:rsidRPr="00081A19" w:rsidRDefault="00890E10" w:rsidP="00081A19">
      <w:pPr>
        <w:jc w:val="both"/>
        <w:rPr>
          <w:rFonts w:ascii="Times New Roman" w:hAnsi="Times New Roman" w:cs="Times New Roman"/>
        </w:rPr>
      </w:pPr>
      <w:r w:rsidRPr="00081A19">
        <w:rPr>
          <w:rFonts w:ascii="Times New Roman" w:hAnsi="Times New Roman" w:cs="Times New Roman"/>
        </w:rPr>
        <w:t>In addition to the designated caregiver (parent/guar</w:t>
      </w:r>
      <w:r w:rsidR="00C924D3">
        <w:rPr>
          <w:rFonts w:ascii="Times New Roman" w:hAnsi="Times New Roman" w:cs="Times New Roman"/>
        </w:rPr>
        <w:t>dian/caregiver), the school shall</w:t>
      </w:r>
      <w:r w:rsidRPr="00081A19">
        <w:rPr>
          <w:rFonts w:ascii="Times New Roman" w:hAnsi="Times New Roman" w:cs="Times New Roman"/>
        </w:rPr>
        <w:t xml:space="preserve"> allow a school administrator and/or school nurse to administer medical cannabis infused products to students who are registered qualifying patients. The administration of medical cannabis by a school administrator or nurse is contingent upon the following:  </w:t>
      </w:r>
    </w:p>
    <w:p w:rsidR="00890E10" w:rsidRPr="00081A19" w:rsidRDefault="00890E10" w:rsidP="00081A19">
      <w:pPr>
        <w:pStyle w:val="ListParagraph"/>
        <w:numPr>
          <w:ilvl w:val="0"/>
          <w:numId w:val="2"/>
        </w:numPr>
        <w:ind w:left="360" w:hanging="360"/>
        <w:jc w:val="both"/>
        <w:rPr>
          <w:rFonts w:ascii="Times New Roman" w:hAnsi="Times New Roman" w:cs="Times New Roman"/>
        </w:rPr>
      </w:pPr>
      <w:r w:rsidRPr="00081A19">
        <w:rPr>
          <w:rFonts w:ascii="Times New Roman" w:hAnsi="Times New Roman" w:cs="Times New Roman"/>
        </w:rPr>
        <w:t>A copy of the valid registry identification card of the student as a registered qualifying patient and the parent or guardian as a registered designated caregiver are filed in the school office. Copies of the cards are retained by the school in a manner consistent with the requirements of all applicable laws and policies.</w:t>
      </w:r>
    </w:p>
    <w:p w:rsidR="00890E10" w:rsidRPr="00081A19" w:rsidRDefault="00890E10" w:rsidP="00081A19">
      <w:pPr>
        <w:pStyle w:val="ListParagraph"/>
        <w:numPr>
          <w:ilvl w:val="0"/>
          <w:numId w:val="2"/>
        </w:numPr>
        <w:ind w:left="360" w:hanging="360"/>
        <w:jc w:val="both"/>
        <w:rPr>
          <w:rFonts w:ascii="Times New Roman" w:hAnsi="Times New Roman" w:cs="Times New Roman"/>
        </w:rPr>
      </w:pPr>
      <w:r w:rsidRPr="00081A19">
        <w:rPr>
          <w:rFonts w:ascii="Times New Roman" w:hAnsi="Times New Roman" w:cs="Times New Roman"/>
        </w:rPr>
        <w:lastRenderedPageBreak/>
        <w:t>Written authorization from the parent or guardian (registered caregiver) specifying the time or special circumstances in which the cannabis product must be administered is filed in the school office.  Authorization documents are retained by the school in a manner consistent with the requirements of all applicable laws and policies.</w:t>
      </w:r>
    </w:p>
    <w:p w:rsidR="00890E10" w:rsidRPr="00081A19" w:rsidRDefault="00890E10" w:rsidP="00081A19">
      <w:pPr>
        <w:pStyle w:val="ListParagraph"/>
        <w:numPr>
          <w:ilvl w:val="0"/>
          <w:numId w:val="2"/>
        </w:numPr>
        <w:ind w:left="360" w:hanging="360"/>
        <w:jc w:val="both"/>
        <w:rPr>
          <w:rFonts w:ascii="Times New Roman" w:hAnsi="Times New Roman" w:cs="Times New Roman"/>
        </w:rPr>
      </w:pPr>
      <w:r w:rsidRPr="00081A19">
        <w:rPr>
          <w:rFonts w:ascii="Times New Roman" w:hAnsi="Times New Roman" w:cs="Times New Roman"/>
        </w:rPr>
        <w:t xml:space="preserve">Personnel who elect to administer medical cannabis infused products complete training on the administration of medical cannabis infused products before they administer the cannabis products to any students.  The training is completed annually and records documenting the training and completion of the same are submitted to the administration and retained in a manner consistent with the requirements of all applicable laws and policies. </w:t>
      </w:r>
    </w:p>
    <w:p w:rsidR="00890E10" w:rsidRPr="00081A19" w:rsidRDefault="00890E10" w:rsidP="00081A19">
      <w:pPr>
        <w:pStyle w:val="ListParagraph"/>
        <w:numPr>
          <w:ilvl w:val="0"/>
          <w:numId w:val="2"/>
        </w:numPr>
        <w:ind w:left="360" w:hanging="360"/>
        <w:jc w:val="both"/>
        <w:rPr>
          <w:rFonts w:ascii="Times New Roman" w:hAnsi="Times New Roman" w:cs="Times New Roman"/>
        </w:rPr>
      </w:pPr>
      <w:r w:rsidRPr="00081A19">
        <w:rPr>
          <w:rFonts w:ascii="Times New Roman" w:hAnsi="Times New Roman" w:cs="Times New Roman"/>
        </w:rPr>
        <w:t>All medical cannabis infused products stored on the premises of Dioce</w:t>
      </w:r>
      <w:r w:rsidR="00C91DC5">
        <w:rPr>
          <w:rFonts w:ascii="Times New Roman" w:hAnsi="Times New Roman" w:cs="Times New Roman"/>
        </w:rPr>
        <w:t>san schools pursuant to this regula</w:t>
      </w:r>
      <w:r w:rsidRPr="00081A19">
        <w:rPr>
          <w:rFonts w:ascii="Times New Roman" w:hAnsi="Times New Roman" w:cs="Times New Roman"/>
        </w:rPr>
        <w:t>tion are stored at all times in a manner consistent with the storage of other student medications and are accessible only by school administrators and/or school nurses.</w:t>
      </w:r>
    </w:p>
    <w:p w:rsidR="006914E4" w:rsidRDefault="00890E10" w:rsidP="006914E4">
      <w:pPr>
        <w:jc w:val="both"/>
        <w:rPr>
          <w:rFonts w:ascii="Times New Roman" w:hAnsi="Times New Roman" w:cs="Times New Roman"/>
        </w:rPr>
      </w:pPr>
      <w:r w:rsidRPr="00081A19">
        <w:rPr>
          <w:rFonts w:ascii="Times New Roman" w:hAnsi="Times New Roman" w:cs="Times New Roman"/>
        </w:rPr>
        <w:t xml:space="preserve">In addition to the above, the school may authorize a student to self-administer medical cannabis infused products.  A student’s self-administration of medical cannabis is contingent upon the following:  </w:t>
      </w:r>
    </w:p>
    <w:p w:rsidR="00890E10" w:rsidRPr="006914E4" w:rsidRDefault="00890E10" w:rsidP="006914E4">
      <w:pPr>
        <w:pStyle w:val="ListParagraph"/>
        <w:numPr>
          <w:ilvl w:val="0"/>
          <w:numId w:val="6"/>
        </w:numPr>
        <w:jc w:val="both"/>
        <w:rPr>
          <w:rFonts w:ascii="Times New Roman" w:hAnsi="Times New Roman" w:cs="Times New Roman"/>
        </w:rPr>
      </w:pPr>
      <w:r w:rsidRPr="006914E4">
        <w:rPr>
          <w:rFonts w:ascii="Times New Roman" w:hAnsi="Times New Roman" w:cs="Times New Roman"/>
        </w:rPr>
        <w:t>A copy of the valid registry identification card of the student as a registered qualifying patient and the parent or guardian as a registered designated caregiver are filed in the school office. Copies of the cards are retained by the school in a manner consistent with the requirements of all applicable laws and policies.</w:t>
      </w:r>
    </w:p>
    <w:p w:rsidR="00890E10" w:rsidRPr="00081A19" w:rsidRDefault="00890E10" w:rsidP="00081A19">
      <w:pPr>
        <w:pStyle w:val="ListParagraph"/>
        <w:numPr>
          <w:ilvl w:val="0"/>
          <w:numId w:val="5"/>
        </w:numPr>
        <w:ind w:left="360" w:hanging="360"/>
        <w:jc w:val="both"/>
        <w:rPr>
          <w:rFonts w:ascii="Times New Roman" w:hAnsi="Times New Roman" w:cs="Times New Roman"/>
        </w:rPr>
      </w:pPr>
      <w:r w:rsidRPr="00081A19">
        <w:rPr>
          <w:rFonts w:ascii="Times New Roman" w:hAnsi="Times New Roman" w:cs="Times New Roman"/>
        </w:rPr>
        <w:t>Written authorization from the parent or guardian (registered caregiver) specifying the time or special circumstances in which the cannabis product must be administered is filed in the school office and is updated/submitted for re-approval at the beginning of every school year.  Authorization documents are retained by the school in a manner consistent with the requirements of all applicable laws and policies.</w:t>
      </w:r>
    </w:p>
    <w:p w:rsidR="00890E10" w:rsidRPr="00081A19" w:rsidRDefault="00890E10" w:rsidP="00081A19">
      <w:pPr>
        <w:pStyle w:val="ListParagraph"/>
        <w:numPr>
          <w:ilvl w:val="0"/>
          <w:numId w:val="5"/>
        </w:numPr>
        <w:ind w:left="360" w:hanging="360"/>
        <w:jc w:val="both"/>
        <w:rPr>
          <w:rFonts w:ascii="Times New Roman" w:hAnsi="Times New Roman" w:cs="Times New Roman"/>
        </w:rPr>
      </w:pPr>
      <w:r w:rsidRPr="00081A19">
        <w:rPr>
          <w:rFonts w:ascii="Times New Roman" w:hAnsi="Times New Roman" w:cs="Times New Roman"/>
        </w:rPr>
        <w:t>The student self-administers the medical cannabis infused product under the direct supervision of a school nurse or school administrator.</w:t>
      </w:r>
    </w:p>
    <w:p w:rsidR="00890E10" w:rsidRPr="00081A19" w:rsidRDefault="00890E10" w:rsidP="00081A19">
      <w:pPr>
        <w:pStyle w:val="ListParagraph"/>
        <w:numPr>
          <w:ilvl w:val="0"/>
          <w:numId w:val="5"/>
        </w:numPr>
        <w:ind w:left="360" w:hanging="360"/>
        <w:jc w:val="both"/>
        <w:rPr>
          <w:rFonts w:ascii="Times New Roman" w:hAnsi="Times New Roman" w:cs="Times New Roman"/>
        </w:rPr>
      </w:pPr>
      <w:r w:rsidRPr="00081A19">
        <w:rPr>
          <w:rFonts w:ascii="Times New Roman" w:hAnsi="Times New Roman" w:cs="Times New Roman"/>
        </w:rPr>
        <w:t xml:space="preserve">All medical cannabis infused products stored on the premises of Diocesan </w:t>
      </w:r>
      <w:r w:rsidR="00C91DC5">
        <w:rPr>
          <w:rFonts w:ascii="Times New Roman" w:hAnsi="Times New Roman" w:cs="Times New Roman"/>
        </w:rPr>
        <w:t>schools pursuant to this regula</w:t>
      </w:r>
      <w:r w:rsidRPr="00081A19">
        <w:rPr>
          <w:rFonts w:ascii="Times New Roman" w:hAnsi="Times New Roman" w:cs="Times New Roman"/>
        </w:rPr>
        <w:t>tion are stored at all times in a manner consistent with the storage of other student medications and are accessible only by school administrators and/or school nurses.</w:t>
      </w:r>
    </w:p>
    <w:p w:rsidR="00890E10" w:rsidRPr="00081A19" w:rsidRDefault="00890E10" w:rsidP="00081A19">
      <w:pPr>
        <w:jc w:val="both"/>
        <w:rPr>
          <w:rFonts w:ascii="Times New Roman" w:hAnsi="Times New Roman" w:cs="Times New Roman"/>
        </w:rPr>
      </w:pPr>
      <w:r w:rsidRPr="00081A19">
        <w:rPr>
          <w:rFonts w:ascii="Times New Roman" w:hAnsi="Times New Roman" w:cs="Times New Roman"/>
        </w:rPr>
        <w:t>The Diocese and Diocesan schools reserve the right to prohibit the administration of medical infused cannabis products on school</w:t>
      </w:r>
      <w:r w:rsidR="00081A19">
        <w:rPr>
          <w:rFonts w:ascii="Times New Roman" w:hAnsi="Times New Roman" w:cs="Times New Roman"/>
        </w:rPr>
        <w:t xml:space="preserve"> premises </w:t>
      </w:r>
      <w:r w:rsidRPr="00081A19">
        <w:rPr>
          <w:rFonts w:ascii="Times New Roman" w:hAnsi="Times New Roman" w:cs="Times New Roman"/>
        </w:rPr>
        <w:t xml:space="preserve">or before or after normal school activities, including while students are being transported on a school bus or are attending before- or after- school care on school property, if the administration determines that it would create a disruption to the school’s educational environment or would cause exposure of the product to other students.   </w:t>
      </w:r>
    </w:p>
    <w:p w:rsidR="00890E10" w:rsidRPr="00081A19" w:rsidRDefault="00890E10" w:rsidP="00081A19">
      <w:pPr>
        <w:jc w:val="both"/>
        <w:rPr>
          <w:rFonts w:ascii="Times New Roman" w:hAnsi="Times New Roman" w:cs="Times New Roman"/>
        </w:rPr>
      </w:pPr>
      <w:r w:rsidRPr="00081A19">
        <w:rPr>
          <w:rFonts w:ascii="Times New Roman" w:hAnsi="Times New Roman" w:cs="Times New Roman"/>
        </w:rPr>
        <w:t>Neither the Diocese nor any Diocesan school will discipline a student who is administered or who self-administers a medical cannabis infused product p</w:t>
      </w:r>
      <w:r w:rsidR="00C91DC5">
        <w:rPr>
          <w:rFonts w:ascii="Times New Roman" w:hAnsi="Times New Roman" w:cs="Times New Roman"/>
        </w:rPr>
        <w:t>ursuant to this regula</w:t>
      </w:r>
      <w:r w:rsidRPr="00081A19">
        <w:rPr>
          <w:rFonts w:ascii="Times New Roman" w:hAnsi="Times New Roman" w:cs="Times New Roman"/>
        </w:rPr>
        <w:t>tion and in compliance with this policy and all applicable laws.  Furthermore, neither the Diocese nor any Diocesan school will deny any student's eligibility to attend a Diocesan school solely because the student requires the legal administration of a medical cannabis infused product in accordance with this policy and the law.</w:t>
      </w:r>
    </w:p>
    <w:p w:rsidR="00890E10" w:rsidRPr="00081A19" w:rsidRDefault="00081A19" w:rsidP="00081A19">
      <w:pPr>
        <w:jc w:val="both"/>
        <w:rPr>
          <w:rFonts w:ascii="Times New Roman" w:hAnsi="Times New Roman" w:cs="Times New Roman"/>
        </w:rPr>
      </w:pPr>
      <w:r>
        <w:rPr>
          <w:rFonts w:ascii="Times New Roman" w:hAnsi="Times New Roman" w:cs="Times New Roman"/>
        </w:rPr>
        <w:t>Nothing in this regulation</w:t>
      </w:r>
      <w:r w:rsidR="00890E10" w:rsidRPr="00081A19">
        <w:rPr>
          <w:rFonts w:ascii="Times New Roman" w:hAnsi="Times New Roman" w:cs="Times New Roman"/>
        </w:rPr>
        <w:t xml:space="preserve"> requires a member of the Diocesan’s personnel, including its nurses or administrators, to administer a medical cannabis infused product to a student.</w:t>
      </w:r>
    </w:p>
    <w:p w:rsidR="00D50BEB" w:rsidRDefault="00081A19" w:rsidP="00081A19">
      <w:pPr>
        <w:jc w:val="both"/>
        <w:rPr>
          <w:rFonts w:ascii="Times New Roman" w:hAnsi="Times New Roman" w:cs="Times New Roman"/>
        </w:rPr>
      </w:pPr>
      <w:r>
        <w:rPr>
          <w:rFonts w:ascii="Times New Roman" w:hAnsi="Times New Roman" w:cs="Times New Roman"/>
        </w:rPr>
        <w:t>Nothing in this regulation</w:t>
      </w:r>
      <w:r w:rsidR="00890E10" w:rsidRPr="00081A19">
        <w:rPr>
          <w:rFonts w:ascii="Times New Roman" w:hAnsi="Times New Roman" w:cs="Times New Roman"/>
        </w:rPr>
        <w:t xml:space="preserve"> requires the Diocese or a Diocesan school to allow the administration of a medical cannabis infused product if doing so would cause the Diocese or school to lose federal funding.</w:t>
      </w:r>
    </w:p>
    <w:p w:rsidR="00604410" w:rsidRPr="00EA4A81" w:rsidRDefault="006914E4" w:rsidP="00604410">
      <w:pPr>
        <w:spacing w:after="0"/>
        <w:jc w:val="both"/>
        <w:rPr>
          <w:rFonts w:ascii="Times New Roman" w:hAnsi="Times New Roman" w:cs="Times New Roman"/>
          <w:sz w:val="18"/>
          <w:szCs w:val="18"/>
        </w:rPr>
      </w:pPr>
      <w:r w:rsidRPr="00EA4A81">
        <w:rPr>
          <w:rFonts w:ascii="Times New Roman" w:hAnsi="Times New Roman" w:cs="Times New Roman"/>
          <w:sz w:val="18"/>
          <w:szCs w:val="18"/>
        </w:rPr>
        <w:t>Adopted: 6/2020</w:t>
      </w:r>
    </w:p>
    <w:p w:rsidR="00604410" w:rsidRPr="00EA4A81" w:rsidRDefault="00604410" w:rsidP="006914E4">
      <w:pPr>
        <w:jc w:val="both"/>
        <w:rPr>
          <w:rFonts w:ascii="Times New Roman" w:hAnsi="Times New Roman" w:cs="Times New Roman"/>
          <w:sz w:val="18"/>
          <w:szCs w:val="18"/>
        </w:rPr>
      </w:pPr>
      <w:r w:rsidRPr="00EA4A81">
        <w:rPr>
          <w:rFonts w:ascii="Times New Roman" w:hAnsi="Times New Roman" w:cs="Times New Roman"/>
          <w:sz w:val="18"/>
          <w:szCs w:val="18"/>
        </w:rPr>
        <w:t>Reviewed: 7/2021</w:t>
      </w:r>
      <w:r w:rsidR="00EA4A81">
        <w:rPr>
          <w:rFonts w:ascii="Times New Roman" w:hAnsi="Times New Roman" w:cs="Times New Roman"/>
          <w:sz w:val="18"/>
          <w:szCs w:val="18"/>
        </w:rPr>
        <w:t>, 7/2022</w:t>
      </w:r>
      <w:bookmarkStart w:id="0" w:name="_GoBack"/>
      <w:bookmarkEnd w:id="0"/>
    </w:p>
    <w:p w:rsidR="00604410" w:rsidRPr="006914E4" w:rsidRDefault="00604410" w:rsidP="006914E4">
      <w:pPr>
        <w:jc w:val="both"/>
        <w:rPr>
          <w:rFonts w:ascii="Times New Roman" w:hAnsi="Times New Roman" w:cs="Times New Roman"/>
          <w:sz w:val="16"/>
          <w:szCs w:val="16"/>
        </w:rPr>
      </w:pPr>
    </w:p>
    <w:sectPr w:rsidR="00604410" w:rsidRPr="006914E4" w:rsidSect="00604410">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829"/>
    <w:multiLevelType w:val="hybridMultilevel"/>
    <w:tmpl w:val="170816CC"/>
    <w:lvl w:ilvl="0" w:tplc="64F80070">
      <w:numFmt w:val="bullet"/>
      <w:lvlText w:val="•"/>
      <w:lvlJc w:val="left"/>
      <w:pPr>
        <w:ind w:left="864" w:hanging="504"/>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B5D67"/>
    <w:multiLevelType w:val="hybridMultilevel"/>
    <w:tmpl w:val="170A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46EC4"/>
    <w:multiLevelType w:val="hybridMultilevel"/>
    <w:tmpl w:val="456A8840"/>
    <w:lvl w:ilvl="0" w:tplc="64F80070">
      <w:numFmt w:val="bullet"/>
      <w:lvlText w:val="•"/>
      <w:lvlJc w:val="left"/>
      <w:pPr>
        <w:ind w:left="864" w:hanging="504"/>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26DE4"/>
    <w:multiLevelType w:val="hybridMultilevel"/>
    <w:tmpl w:val="1C1A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6650D"/>
    <w:multiLevelType w:val="hybridMultilevel"/>
    <w:tmpl w:val="DED2DA44"/>
    <w:lvl w:ilvl="0" w:tplc="64F80070">
      <w:numFmt w:val="bullet"/>
      <w:lvlText w:val="•"/>
      <w:lvlJc w:val="left"/>
      <w:pPr>
        <w:ind w:left="864" w:hanging="504"/>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81D8C"/>
    <w:multiLevelType w:val="hybridMultilevel"/>
    <w:tmpl w:val="9886BD44"/>
    <w:lvl w:ilvl="0" w:tplc="64F80070">
      <w:numFmt w:val="bullet"/>
      <w:lvlText w:val="•"/>
      <w:lvlJc w:val="left"/>
      <w:pPr>
        <w:ind w:left="864" w:hanging="504"/>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10"/>
    <w:rsid w:val="00081A19"/>
    <w:rsid w:val="001E0827"/>
    <w:rsid w:val="005521C5"/>
    <w:rsid w:val="00604410"/>
    <w:rsid w:val="006914E4"/>
    <w:rsid w:val="00890E10"/>
    <w:rsid w:val="009841AB"/>
    <w:rsid w:val="00BD6E8E"/>
    <w:rsid w:val="00C8500F"/>
    <w:rsid w:val="00C91DC5"/>
    <w:rsid w:val="00C924D3"/>
    <w:rsid w:val="00D50BEB"/>
    <w:rsid w:val="00EA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DB2F"/>
  <w15:chartTrackingRefBased/>
  <w15:docId w15:val="{807E6661-5A08-44AD-B580-3A53B71C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D6E8E"/>
    <w:rPr>
      <w:rFonts w:ascii="Times New Roman" w:hAnsi="Times New Roman" w:cs="Times New Roman"/>
      <w:color w:val="0563C1" w:themeColor="hyperlink"/>
      <w:sz w:val="24"/>
      <w:szCs w:val="24"/>
      <w:u w:val="single" w:color="0000FF"/>
    </w:rPr>
  </w:style>
  <w:style w:type="paragraph" w:styleId="ListParagraph">
    <w:name w:val="List Paragraph"/>
    <w:basedOn w:val="Normal"/>
    <w:uiPriority w:val="34"/>
    <w:qFormat/>
    <w:rsid w:val="00890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Jerry</dc:creator>
  <cp:keywords/>
  <dc:description/>
  <cp:lastModifiedBy>Sanderson, Jerry</cp:lastModifiedBy>
  <cp:revision>2</cp:revision>
  <dcterms:created xsi:type="dcterms:W3CDTF">2022-07-15T21:12:00Z</dcterms:created>
  <dcterms:modified xsi:type="dcterms:W3CDTF">2022-07-15T21:12:00Z</dcterms:modified>
</cp:coreProperties>
</file>