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54" w:rsidRDefault="00781354" w:rsidP="00AF5412">
      <w:pPr>
        <w:ind w:left="7920" w:firstLine="720"/>
        <w:jc w:val="both"/>
        <w:rPr>
          <w:rFonts w:eastAsia="MS Mincho"/>
        </w:rPr>
      </w:pPr>
      <w:r>
        <w:rPr>
          <w:rFonts w:eastAsia="MS Mincho"/>
        </w:rPr>
        <w:t>E-162</w:t>
      </w:r>
    </w:p>
    <w:p w:rsidR="00781354" w:rsidRDefault="00781354" w:rsidP="00AF5412">
      <w:pPr>
        <w:ind w:left="7920" w:firstLine="720"/>
        <w:jc w:val="both"/>
        <w:rPr>
          <w:rFonts w:eastAsia="MS Mincho"/>
        </w:rPr>
      </w:pPr>
      <w:r>
        <w:rPr>
          <w:rFonts w:eastAsia="MS Mincho"/>
        </w:rPr>
        <w:t>P-CDOP</w:t>
      </w:r>
    </w:p>
    <w:p w:rsidR="00781354" w:rsidRDefault="00781354" w:rsidP="00AF5412">
      <w:pPr>
        <w:pStyle w:val="Heading1"/>
        <w:jc w:val="both"/>
        <w:rPr>
          <w:sz w:val="20"/>
        </w:rPr>
      </w:pPr>
    </w:p>
    <w:p w:rsidR="00781354" w:rsidRDefault="00781354" w:rsidP="00AF5412">
      <w:pPr>
        <w:pStyle w:val="Heading1"/>
        <w:jc w:val="both"/>
      </w:pPr>
      <w:r>
        <w:t>DIOCESAN TESTING PROGRAM</w:t>
      </w:r>
    </w:p>
    <w:p w:rsidR="00781354" w:rsidRDefault="00781354" w:rsidP="00AF5412">
      <w:pPr>
        <w:jc w:val="both"/>
        <w:rPr>
          <w:rFonts w:eastAsia="MS Mincho"/>
          <w:sz w:val="20"/>
        </w:rPr>
      </w:pPr>
    </w:p>
    <w:p w:rsidR="00781354" w:rsidRDefault="008B049D" w:rsidP="00AF5412">
      <w:pPr>
        <w:jc w:val="both"/>
        <w:rPr>
          <w:rFonts w:eastAsia="MS Mincho"/>
        </w:rPr>
      </w:pPr>
      <w:r>
        <w:rPr>
          <w:rFonts w:eastAsia="MS Mincho"/>
        </w:rPr>
        <w:t>All schools</w:t>
      </w:r>
      <w:r w:rsidR="00781354">
        <w:rPr>
          <w:rFonts w:eastAsia="MS Mincho"/>
        </w:rPr>
        <w:t xml:space="preserve"> in the </w:t>
      </w:r>
      <w:r w:rsidR="0067732B">
        <w:rPr>
          <w:rFonts w:eastAsia="MS Mincho"/>
        </w:rPr>
        <w:t xml:space="preserve">Diocese </w:t>
      </w:r>
      <w:r w:rsidR="00781354">
        <w:rPr>
          <w:rFonts w:eastAsia="MS Mincho"/>
        </w:rPr>
        <w:t xml:space="preserve">shall follow the </w:t>
      </w:r>
      <w:r>
        <w:rPr>
          <w:rFonts w:eastAsia="MS Mincho"/>
        </w:rPr>
        <w:t xml:space="preserve">academic </w:t>
      </w:r>
      <w:r w:rsidR="00781354">
        <w:rPr>
          <w:rFonts w:eastAsia="MS Mincho"/>
        </w:rPr>
        <w:t xml:space="preserve">testing program designated by the Office of Catholic Schools. </w:t>
      </w:r>
    </w:p>
    <w:p w:rsidR="008B049D" w:rsidRPr="00AF5412" w:rsidRDefault="00781354" w:rsidP="00AF5412">
      <w:pPr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20"/>
        </w:rPr>
        <w:cr/>
      </w:r>
      <w:r w:rsidR="009E6092">
        <w:rPr>
          <w:rFonts w:eastAsia="MS Mincho"/>
          <w:sz w:val="18"/>
          <w:szCs w:val="18"/>
        </w:rPr>
        <w:t>Reviewed 7/2018</w:t>
      </w:r>
      <w:r w:rsidR="00315E6A">
        <w:rPr>
          <w:rFonts w:eastAsia="MS Mincho"/>
          <w:sz w:val="18"/>
          <w:szCs w:val="18"/>
        </w:rPr>
        <w:t>, 6/2020</w:t>
      </w:r>
      <w:r w:rsidR="00610A20">
        <w:rPr>
          <w:rFonts w:eastAsia="MS Mincho"/>
          <w:sz w:val="18"/>
          <w:szCs w:val="18"/>
        </w:rPr>
        <w:t>, 7/2021</w:t>
      </w:r>
      <w:r w:rsidR="00E96E85">
        <w:rPr>
          <w:rFonts w:eastAsia="MS Mincho"/>
          <w:sz w:val="18"/>
          <w:szCs w:val="18"/>
        </w:rPr>
        <w:t>, 7/2022</w:t>
      </w:r>
    </w:p>
    <w:p w:rsidR="008B58F5" w:rsidRDefault="008B58F5" w:rsidP="00AF5412">
      <w:pPr>
        <w:jc w:val="both"/>
        <w:rPr>
          <w:rFonts w:eastAsia="MS Mincho"/>
          <w:sz w:val="20"/>
        </w:rPr>
      </w:pPr>
    </w:p>
    <w:p w:rsidR="008B58F5" w:rsidRDefault="008B58F5" w:rsidP="00AF5412">
      <w:pPr>
        <w:jc w:val="both"/>
        <w:rPr>
          <w:rFonts w:eastAsia="MS Mincho"/>
          <w:sz w:val="20"/>
        </w:rPr>
      </w:pPr>
    </w:p>
    <w:p w:rsidR="00781354" w:rsidRDefault="00781354" w:rsidP="00AF5412">
      <w:pPr>
        <w:pStyle w:val="BodyText"/>
        <w:ind w:left="8640"/>
        <w:jc w:val="both"/>
        <w:rPr>
          <w:sz w:val="20"/>
        </w:rPr>
      </w:pPr>
      <w:r>
        <w:t>E-162</w:t>
      </w:r>
      <w:r>
        <w:cr/>
        <w:t>AR-OCS</w:t>
      </w:r>
      <w:r>
        <w:cr/>
      </w:r>
    </w:p>
    <w:p w:rsidR="00781354" w:rsidRDefault="00781354" w:rsidP="00AF5412">
      <w:pPr>
        <w:jc w:val="both"/>
        <w:rPr>
          <w:rFonts w:eastAsia="MS Mincho"/>
          <w:b/>
          <w:bCs/>
          <w:sz w:val="20"/>
        </w:rPr>
      </w:pPr>
      <w:r>
        <w:rPr>
          <w:rFonts w:eastAsia="MS Mincho"/>
          <w:sz w:val="20"/>
        </w:rPr>
        <w:cr/>
      </w:r>
      <w:r>
        <w:rPr>
          <w:rFonts w:eastAsia="MS Mincho"/>
          <w:b/>
          <w:bCs/>
        </w:rPr>
        <w:t>DIOCESAN TESTING PROGRAM</w:t>
      </w:r>
      <w:r>
        <w:rPr>
          <w:rFonts w:eastAsia="MS Mincho"/>
          <w:b/>
          <w:bCs/>
        </w:rPr>
        <w:cr/>
      </w:r>
    </w:p>
    <w:p w:rsidR="008B049D" w:rsidRDefault="00781354" w:rsidP="00AF5412">
      <w:pPr>
        <w:pStyle w:val="BodyTextIndent"/>
        <w:ind w:left="0" w:firstLine="0"/>
        <w:jc w:val="both"/>
      </w:pPr>
      <w:r>
        <w:t>A</w:t>
      </w:r>
      <w:r w:rsidR="00CF4F12">
        <w:t>t the elementary school level, a</w:t>
      </w:r>
      <w:r>
        <w:t xml:space="preserve"> standardized testing program </w:t>
      </w:r>
      <w:r w:rsidR="004029D7">
        <w:t xml:space="preserve">for academic achievement </w:t>
      </w:r>
      <w:r>
        <w:t xml:space="preserve">shall be administered </w:t>
      </w:r>
      <w:r w:rsidR="00CF4F12">
        <w:t>using the NWEA MAP program.</w:t>
      </w:r>
      <w:r>
        <w:t xml:space="preserve">  </w:t>
      </w:r>
    </w:p>
    <w:p w:rsidR="008B049D" w:rsidRDefault="008B049D" w:rsidP="00AF5412">
      <w:pPr>
        <w:pStyle w:val="BodyTextIndent"/>
        <w:ind w:left="0" w:firstLine="0"/>
        <w:jc w:val="both"/>
      </w:pPr>
    </w:p>
    <w:p w:rsidR="008B049D" w:rsidRDefault="008B049D" w:rsidP="00AF5412">
      <w:pPr>
        <w:pStyle w:val="BodyTextIndent"/>
        <w:ind w:left="0" w:firstLine="0"/>
        <w:jc w:val="both"/>
      </w:pPr>
      <w:r>
        <w:t>The high schools of the</w:t>
      </w:r>
      <w:r w:rsidR="0067732B">
        <w:t xml:space="preserve"> Diocese </w:t>
      </w:r>
      <w:r>
        <w:t xml:space="preserve">shall </w:t>
      </w:r>
      <w:r w:rsidR="0067732B">
        <w:t xml:space="preserve">coordinate the administration of </w:t>
      </w:r>
      <w:r>
        <w:t>standardized academic achievement tests to students each year, including but not limited to the ACT and/or SAT.</w:t>
      </w:r>
    </w:p>
    <w:p w:rsidR="008B049D" w:rsidRDefault="008B049D" w:rsidP="00315E6A">
      <w:pPr>
        <w:pStyle w:val="BodyTextIndent"/>
        <w:ind w:left="0" w:firstLine="0"/>
        <w:jc w:val="both"/>
      </w:pPr>
    </w:p>
    <w:p w:rsidR="008B049D" w:rsidRDefault="00AF5412" w:rsidP="00AF5412">
      <w:pPr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</w:t>
      </w:r>
      <w:r w:rsidR="00CF4F12">
        <w:rPr>
          <w:rFonts w:eastAsia="MS Mincho"/>
          <w:sz w:val="18"/>
          <w:szCs w:val="18"/>
        </w:rPr>
        <w:t>sed 6/2020</w:t>
      </w:r>
    </w:p>
    <w:p w:rsidR="00610A20" w:rsidRPr="00AF5412" w:rsidRDefault="00610A20" w:rsidP="00AF5412">
      <w:pPr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Reviewed 7/2021</w:t>
      </w:r>
      <w:r w:rsidR="00E96E85">
        <w:rPr>
          <w:rFonts w:eastAsia="MS Mincho"/>
          <w:sz w:val="18"/>
          <w:szCs w:val="18"/>
        </w:rPr>
        <w:t>, 7/2022</w:t>
      </w:r>
      <w:bookmarkStart w:id="0" w:name="_GoBack"/>
      <w:bookmarkEnd w:id="0"/>
    </w:p>
    <w:sectPr w:rsidR="00610A20" w:rsidRPr="00AF54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25" w:bottom="1296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A9" w:rsidRDefault="00EB5FA9" w:rsidP="00CF249E">
      <w:r>
        <w:separator/>
      </w:r>
    </w:p>
  </w:endnote>
  <w:endnote w:type="continuationSeparator" w:id="0">
    <w:p w:rsidR="00EB5FA9" w:rsidRDefault="00EB5FA9" w:rsidP="00CF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9E" w:rsidRDefault="00CF2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9E" w:rsidRDefault="00CF2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9E" w:rsidRDefault="00CF2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A9" w:rsidRDefault="00EB5FA9" w:rsidP="00CF249E">
      <w:r>
        <w:separator/>
      </w:r>
    </w:p>
  </w:footnote>
  <w:footnote w:type="continuationSeparator" w:id="0">
    <w:p w:rsidR="00EB5FA9" w:rsidRDefault="00EB5FA9" w:rsidP="00CF2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9E" w:rsidRDefault="00CF2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9E" w:rsidRDefault="00CF24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9E" w:rsidRDefault="00CF2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D7"/>
    <w:rsid w:val="000562A9"/>
    <w:rsid w:val="00077E72"/>
    <w:rsid w:val="002E3427"/>
    <w:rsid w:val="00315E6A"/>
    <w:rsid w:val="003457BC"/>
    <w:rsid w:val="00353E0F"/>
    <w:rsid w:val="003A012E"/>
    <w:rsid w:val="004029D7"/>
    <w:rsid w:val="00457645"/>
    <w:rsid w:val="005C6651"/>
    <w:rsid w:val="00610A20"/>
    <w:rsid w:val="0067732B"/>
    <w:rsid w:val="006927C4"/>
    <w:rsid w:val="006F6E5E"/>
    <w:rsid w:val="00781354"/>
    <w:rsid w:val="008B049D"/>
    <w:rsid w:val="008B58F5"/>
    <w:rsid w:val="009B1097"/>
    <w:rsid w:val="009E6092"/>
    <w:rsid w:val="009F51D1"/>
    <w:rsid w:val="00AC2D83"/>
    <w:rsid w:val="00AF5412"/>
    <w:rsid w:val="00C373EA"/>
    <w:rsid w:val="00CF249E"/>
    <w:rsid w:val="00CF4F12"/>
    <w:rsid w:val="00CF6B09"/>
    <w:rsid w:val="00D43F58"/>
    <w:rsid w:val="00E96E85"/>
    <w:rsid w:val="00EB5FA9"/>
    <w:rsid w:val="00EE57B5"/>
    <w:rsid w:val="00F4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0ABA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pPr>
      <w:jc w:val="right"/>
    </w:pPr>
    <w:rPr>
      <w:rFonts w:eastAsia="MS Mincho"/>
    </w:rPr>
  </w:style>
  <w:style w:type="paragraph" w:styleId="BodyTextIndent">
    <w:name w:val="Body Text Indent"/>
    <w:basedOn w:val="Normal"/>
    <w:pPr>
      <w:tabs>
        <w:tab w:val="left" w:pos="540"/>
        <w:tab w:val="left" w:pos="1800"/>
        <w:tab w:val="left" w:pos="2160"/>
      </w:tabs>
      <w:ind w:left="2160" w:hanging="2160"/>
    </w:pPr>
    <w:rPr>
      <w:rFonts w:eastAsia="MS Mincho"/>
    </w:rPr>
  </w:style>
  <w:style w:type="paragraph" w:styleId="BalloonText">
    <w:name w:val="Balloon Text"/>
    <w:basedOn w:val="Normal"/>
    <w:semiHidden/>
    <w:rsid w:val="004029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F24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F249E"/>
    <w:rPr>
      <w:sz w:val="24"/>
      <w:szCs w:val="24"/>
    </w:rPr>
  </w:style>
  <w:style w:type="paragraph" w:styleId="Footer">
    <w:name w:val="footer"/>
    <w:basedOn w:val="Normal"/>
    <w:link w:val="FooterChar"/>
    <w:rsid w:val="00CF24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F24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2022-07-15T21:25:00Z</dcterms:created>
  <dcterms:modified xsi:type="dcterms:W3CDTF">2022-07-15T21:25:00Z</dcterms:modified>
</cp:coreProperties>
</file>