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D2" w:rsidRPr="0035698E" w:rsidRDefault="00896C01" w:rsidP="005C56D2">
      <w:pPr>
        <w:pStyle w:val="DefaultText"/>
        <w:outlineLvl w:val="0"/>
        <w:rPr>
          <w:rFonts w:ascii="Humnst777 Cn BT" w:hAnsi="Humnst777 Cn BT" w:cs="Arial"/>
          <w:b/>
          <w:color w:val="0070C0"/>
          <w:sz w:val="40"/>
          <w:szCs w:val="36"/>
        </w:rPr>
      </w:pPr>
      <w:r>
        <w:rPr>
          <w:rFonts w:ascii="Humnst777 Cn BT" w:hAnsi="Humnst777 Cn BT" w:cs="Arial"/>
          <w:b/>
          <w:color w:val="0070C0"/>
          <w:sz w:val="40"/>
          <w:szCs w:val="36"/>
        </w:rPr>
        <w:t xml:space="preserve">Sample </w:t>
      </w:r>
      <w:r w:rsidR="005C56D2" w:rsidRPr="0035698E">
        <w:rPr>
          <w:rFonts w:ascii="Humnst777 Cn BT" w:hAnsi="Humnst777 Cn BT" w:cs="Arial"/>
          <w:b/>
          <w:color w:val="0070C0"/>
          <w:sz w:val="40"/>
          <w:szCs w:val="36"/>
        </w:rPr>
        <w:t>Prayers of the Faithful (Intercessions)</w:t>
      </w:r>
    </w:p>
    <w:p w:rsidR="005C56D2" w:rsidRPr="0035698E" w:rsidRDefault="005C56D2" w:rsidP="005C56D2">
      <w:pPr>
        <w:pStyle w:val="DefaultText"/>
        <w:outlineLvl w:val="0"/>
        <w:rPr>
          <w:rFonts w:ascii="Arial" w:hAnsi="Arial" w:cs="Arial"/>
          <w:b/>
          <w:color w:val="0070C0"/>
          <w:sz w:val="12"/>
          <w:szCs w:val="12"/>
        </w:rPr>
      </w:pPr>
    </w:p>
    <w:p w:rsidR="005C56D2" w:rsidRPr="0035698E" w:rsidRDefault="005C56D2" w:rsidP="005C56D2">
      <w:pPr>
        <w:pStyle w:val="DefaultText"/>
        <w:outlineLvl w:val="0"/>
        <w:rPr>
          <w:rFonts w:ascii="Arial" w:hAnsi="Arial" w:cs="Arial"/>
          <w:b/>
          <w:color w:val="0070C0"/>
          <w:sz w:val="12"/>
          <w:szCs w:val="12"/>
        </w:rPr>
      </w:pPr>
    </w:p>
    <w:p w:rsidR="005C56D2" w:rsidRPr="00590B1D" w:rsidRDefault="005C56D2" w:rsidP="005C56D2">
      <w:pPr>
        <w:pStyle w:val="DefaultText"/>
        <w:rPr>
          <w:b/>
          <w:sz w:val="22"/>
        </w:rPr>
      </w:pPr>
      <w:r w:rsidRPr="00590B1D">
        <w:rPr>
          <w:b/>
        </w:rPr>
        <w:t>Please feel free to use any of these prayers and modify, if necessary.</w:t>
      </w:r>
    </w:p>
    <w:p w:rsidR="005C56D2" w:rsidRPr="005B6ECD" w:rsidRDefault="005C56D2" w:rsidP="005C56D2">
      <w:pPr>
        <w:pStyle w:val="DefaultText"/>
        <w:rPr>
          <w:rFonts w:ascii="Humnst777 Cn BT" w:hAnsi="Humnst777 Cn BT"/>
          <w:color w:val="2E6CD0"/>
          <w:sz w:val="16"/>
          <w:szCs w:val="16"/>
        </w:rPr>
      </w:pPr>
    </w:p>
    <w:p w:rsidR="005C56D2" w:rsidRDefault="005C56D2" w:rsidP="005C56D2">
      <w:pPr>
        <w:pStyle w:val="DefaultText"/>
        <w:numPr>
          <w:ilvl w:val="0"/>
          <w:numId w:val="1"/>
        </w:numPr>
        <w:rPr>
          <w:szCs w:val="24"/>
        </w:rPr>
      </w:pPr>
      <w:r w:rsidRPr="005F2923">
        <w:rPr>
          <w:szCs w:val="24"/>
        </w:rPr>
        <w:t xml:space="preserve">That </w:t>
      </w:r>
      <w:r w:rsidR="00AE7D2F">
        <w:rPr>
          <w:szCs w:val="24"/>
        </w:rPr>
        <w:t>our</w:t>
      </w:r>
      <w:r w:rsidRPr="005F2923">
        <w:rPr>
          <w:szCs w:val="24"/>
        </w:rPr>
        <w:t xml:space="preserve"> hearts be </w:t>
      </w:r>
      <w:r w:rsidR="00AE7D2F">
        <w:rPr>
          <w:szCs w:val="24"/>
        </w:rPr>
        <w:t>renewed with the desire to do everythng for the glory of God as we</w:t>
      </w:r>
      <w:r w:rsidRPr="005F2923">
        <w:rPr>
          <w:szCs w:val="24"/>
        </w:rPr>
        <w:t xml:space="preserve"> prayerfully consider our response to the Annual Diocesan Appeal, we pray </w:t>
      </w:r>
      <w:r>
        <w:rPr>
          <w:szCs w:val="24"/>
        </w:rPr>
        <w:t>to the Lord</w:t>
      </w:r>
      <w:r w:rsidRPr="005F2923">
        <w:rPr>
          <w:szCs w:val="24"/>
        </w:rPr>
        <w:t>…</w:t>
      </w:r>
    </w:p>
    <w:p w:rsidR="005C56D2" w:rsidRPr="005F2923" w:rsidRDefault="005C56D2" w:rsidP="005C56D2">
      <w:pPr>
        <w:pStyle w:val="DefaultText"/>
        <w:ind w:left="720"/>
        <w:rPr>
          <w:szCs w:val="24"/>
        </w:rPr>
      </w:pPr>
    </w:p>
    <w:p w:rsidR="005C56D2" w:rsidRDefault="005C56D2" w:rsidP="005C56D2">
      <w:pPr>
        <w:pStyle w:val="NoSpacing"/>
        <w:numPr>
          <w:ilvl w:val="0"/>
          <w:numId w:val="1"/>
        </w:numPr>
      </w:pPr>
      <w:r w:rsidRPr="00EB4A5B">
        <w:t xml:space="preserve">For the success of our </w:t>
      </w:r>
      <w:r>
        <w:t>202</w:t>
      </w:r>
      <w:r w:rsidR="00AE7D2F">
        <w:t>4</w:t>
      </w:r>
      <w:r w:rsidRPr="007B6F9E">
        <w:t xml:space="preserve"> A</w:t>
      </w:r>
      <w:r w:rsidRPr="00EB4A5B">
        <w:t>nnual</w:t>
      </w:r>
      <w:r>
        <w:t xml:space="preserve"> Diocesan Appeal</w:t>
      </w:r>
      <w:r w:rsidRPr="00EB4A5B">
        <w:t xml:space="preserve">, that the people of our parish and throughout the </w:t>
      </w:r>
      <w:r>
        <w:t>Diocese</w:t>
      </w:r>
      <w:r w:rsidRPr="00EB4A5B">
        <w:t xml:space="preserve"> will respond generously to the call to help support the many ministries and services made </w:t>
      </w:r>
      <w:r>
        <w:t>possible by the Appeal. We pray to the Lord</w:t>
      </w:r>
      <w:r w:rsidRPr="00EB4A5B">
        <w:t>…</w:t>
      </w:r>
    </w:p>
    <w:p w:rsidR="005C56D2" w:rsidRPr="00EB4A5B" w:rsidRDefault="005C56D2" w:rsidP="005C56D2">
      <w:pPr>
        <w:pStyle w:val="NoSpacing"/>
      </w:pPr>
    </w:p>
    <w:p w:rsidR="005C56D2" w:rsidRPr="005C56D2" w:rsidRDefault="005C56D2" w:rsidP="005D67BD">
      <w:pPr>
        <w:pStyle w:val="DefaultText"/>
        <w:numPr>
          <w:ilvl w:val="0"/>
          <w:numId w:val="1"/>
        </w:numPr>
        <w:rPr>
          <w:sz w:val="20"/>
        </w:rPr>
      </w:pPr>
      <w:r w:rsidRPr="007940C1">
        <w:t xml:space="preserve">As we begin the </w:t>
      </w:r>
      <w:r>
        <w:t>202</w:t>
      </w:r>
      <w:r w:rsidR="00AE7D2F">
        <w:t>4</w:t>
      </w:r>
      <w:r w:rsidRPr="007940C1">
        <w:t xml:space="preserve"> Annual </w:t>
      </w:r>
      <w:r>
        <w:t xml:space="preserve">Diocesan </w:t>
      </w:r>
      <w:r w:rsidRPr="007940C1">
        <w:t xml:space="preserve">Appeal, we pray for our many brothers and sisters whose lives are profoundly impacted by the </w:t>
      </w:r>
      <w:r>
        <w:t>programs</w:t>
      </w:r>
      <w:r w:rsidRPr="007940C1">
        <w:t xml:space="preserve"> and services made possible by the Appeal</w:t>
      </w:r>
      <w:r w:rsidRPr="005C56D2">
        <w:rPr>
          <w:szCs w:val="24"/>
        </w:rPr>
        <w:t>, we pray to the Lord …</w:t>
      </w:r>
    </w:p>
    <w:p w:rsidR="005C56D2" w:rsidRDefault="005C56D2" w:rsidP="005C56D2">
      <w:pPr>
        <w:pStyle w:val="ListParagraph"/>
        <w:rPr>
          <w:sz w:val="20"/>
        </w:rPr>
      </w:pPr>
    </w:p>
    <w:p w:rsidR="005C56D2" w:rsidRPr="005C56D2" w:rsidRDefault="005C56D2" w:rsidP="005D67BD">
      <w:pPr>
        <w:pStyle w:val="DefaultText"/>
        <w:numPr>
          <w:ilvl w:val="0"/>
          <w:numId w:val="1"/>
        </w:numPr>
      </w:pPr>
      <w:r w:rsidRPr="005C56D2">
        <w:t>That we use</w:t>
      </w:r>
      <w:r>
        <w:t xml:space="preserve"> our God-given resources of time, talent, and treasure to bring others into a profound and abiding relastionship with Jesus and His Church, we pray to the Lord</w:t>
      </w:r>
    </w:p>
    <w:p w:rsidR="005C56D2" w:rsidRPr="00550913" w:rsidRDefault="005C56D2" w:rsidP="005C56D2">
      <w:pPr>
        <w:pStyle w:val="DefaultText"/>
        <w:rPr>
          <w:sz w:val="20"/>
        </w:rPr>
      </w:pPr>
    </w:p>
    <w:p w:rsidR="00AE7D2F" w:rsidRPr="00AE7D2F" w:rsidRDefault="00AE7D2F" w:rsidP="00AE7D2F">
      <w:pPr>
        <w:pStyle w:val="DefaultText"/>
        <w:numPr>
          <w:ilvl w:val="0"/>
          <w:numId w:val="1"/>
        </w:numPr>
        <w:rPr>
          <w:szCs w:val="24"/>
        </w:rPr>
      </w:pPr>
      <w:r w:rsidRPr="00AE7D2F">
        <w:rPr>
          <w:szCs w:val="24"/>
        </w:rPr>
        <w:t xml:space="preserve">As we respond to this year’s Annual Diocesan Appeal, may we remember God's </w:t>
      </w:r>
    </w:p>
    <w:p w:rsidR="00AE7D2F" w:rsidRPr="00AE7D2F" w:rsidRDefault="00AE7D2F" w:rsidP="00AE7D2F">
      <w:pPr>
        <w:pStyle w:val="DefaultText"/>
        <w:ind w:left="720"/>
        <w:rPr>
          <w:szCs w:val="24"/>
        </w:rPr>
      </w:pPr>
      <w:r w:rsidRPr="00AE7D2F">
        <w:rPr>
          <w:szCs w:val="24"/>
        </w:rPr>
        <w:t>unconditional love, and give in the same way that He has given to us</w:t>
      </w:r>
      <w:r w:rsidR="00A82ED7">
        <w:rPr>
          <w:szCs w:val="24"/>
        </w:rPr>
        <w:t>, we</w:t>
      </w:r>
      <w:r w:rsidRPr="00AE7D2F">
        <w:rPr>
          <w:szCs w:val="24"/>
        </w:rPr>
        <w:t xml:space="preserve"> pray to the </w:t>
      </w:r>
    </w:p>
    <w:p w:rsidR="00AE7D2F" w:rsidRPr="00AE7D2F" w:rsidRDefault="00AE7D2F" w:rsidP="00AE7D2F">
      <w:pPr>
        <w:pStyle w:val="DefaultText"/>
        <w:ind w:left="720"/>
        <w:rPr>
          <w:sz w:val="20"/>
        </w:rPr>
      </w:pPr>
      <w:r w:rsidRPr="00AE7D2F">
        <w:rPr>
          <w:szCs w:val="24"/>
        </w:rPr>
        <w:t>Lord…</w:t>
      </w:r>
    </w:p>
    <w:p w:rsidR="00AE7D2F" w:rsidRPr="00AE7D2F" w:rsidRDefault="00AE7D2F" w:rsidP="00AE7D2F">
      <w:pPr>
        <w:pStyle w:val="DefaultText"/>
        <w:ind w:left="720"/>
        <w:rPr>
          <w:sz w:val="20"/>
        </w:rPr>
      </w:pPr>
    </w:p>
    <w:p w:rsidR="005C56D2" w:rsidRPr="005C56D2" w:rsidRDefault="00896C01" w:rsidP="00AE7D2F">
      <w:pPr>
        <w:pStyle w:val="DefaultText"/>
        <w:numPr>
          <w:ilvl w:val="0"/>
          <w:numId w:val="1"/>
        </w:numPr>
        <w:rPr>
          <w:sz w:val="20"/>
        </w:rPr>
      </w:pPr>
      <w:r>
        <w:rPr>
          <w:szCs w:val="24"/>
        </w:rPr>
        <w:t xml:space="preserve">For the ministries </w:t>
      </w:r>
      <w:r w:rsidR="005C56D2" w:rsidRPr="005C56D2">
        <w:rPr>
          <w:szCs w:val="24"/>
        </w:rPr>
        <w:t>and programs that receive funding from the Annual Diocesan Appeal, that their eff</w:t>
      </w:r>
      <w:r>
        <w:rPr>
          <w:szCs w:val="24"/>
        </w:rPr>
        <w:t xml:space="preserve">orts will be fruitful as they </w:t>
      </w:r>
      <w:r w:rsidR="00AE7D2F">
        <w:rPr>
          <w:szCs w:val="24"/>
        </w:rPr>
        <w:t>strive to work for the glory of God</w:t>
      </w:r>
      <w:r w:rsidR="005C56D2" w:rsidRPr="005C56D2">
        <w:rPr>
          <w:szCs w:val="24"/>
        </w:rPr>
        <w:t>, we pray to the Lord …</w:t>
      </w:r>
    </w:p>
    <w:p w:rsidR="005C56D2" w:rsidRPr="00550913" w:rsidRDefault="005C56D2" w:rsidP="005C56D2">
      <w:pPr>
        <w:pStyle w:val="DefaultText"/>
        <w:ind w:left="720"/>
        <w:rPr>
          <w:sz w:val="20"/>
        </w:rPr>
      </w:pPr>
    </w:p>
    <w:p w:rsidR="005C56D2" w:rsidRPr="005C56D2" w:rsidRDefault="005C56D2" w:rsidP="005C56D2">
      <w:pPr>
        <w:pStyle w:val="ListParagraph"/>
        <w:numPr>
          <w:ilvl w:val="0"/>
          <w:numId w:val="1"/>
        </w:numPr>
        <w:rPr>
          <w:szCs w:val="30"/>
        </w:rPr>
      </w:pPr>
      <w:r w:rsidRPr="005C56D2">
        <w:rPr>
          <w:szCs w:val="30"/>
        </w:rPr>
        <w:t>That God may bless our parish and Diocese, strengthen our faith and grant us the spirit of Christian stewardship by opening our hearts to help others through the Annual Diocesan Appeal, we pray to the Lord…</w:t>
      </w:r>
    </w:p>
    <w:p w:rsidR="005C56D2" w:rsidRPr="00550913" w:rsidRDefault="005C56D2" w:rsidP="005C56D2">
      <w:pPr>
        <w:pStyle w:val="DefaultText"/>
        <w:rPr>
          <w:sz w:val="20"/>
        </w:rPr>
      </w:pPr>
    </w:p>
    <w:p w:rsidR="005C56D2" w:rsidRPr="005C56D2" w:rsidRDefault="005C56D2" w:rsidP="00AE7D2F">
      <w:pPr>
        <w:pStyle w:val="NoSpacing"/>
        <w:numPr>
          <w:ilvl w:val="0"/>
          <w:numId w:val="1"/>
        </w:numPr>
      </w:pPr>
      <w:r w:rsidRPr="005C56D2">
        <w:rPr>
          <w:color w:val="000000"/>
        </w:rPr>
        <w:t xml:space="preserve">That as </w:t>
      </w:r>
      <w:proofErr w:type="gramStart"/>
      <w:r w:rsidR="00AE7D2F">
        <w:rPr>
          <w:color w:val="000000"/>
        </w:rPr>
        <w:t>discip</w:t>
      </w:r>
      <w:bookmarkStart w:id="0" w:name="_GoBack"/>
      <w:bookmarkEnd w:id="0"/>
      <w:r w:rsidR="00AE7D2F">
        <w:rPr>
          <w:color w:val="000000"/>
        </w:rPr>
        <w:t>les</w:t>
      </w:r>
      <w:proofErr w:type="gramEnd"/>
      <w:r w:rsidR="00AE7D2F">
        <w:rPr>
          <w:color w:val="000000"/>
        </w:rPr>
        <w:t xml:space="preserve"> of Christ and </w:t>
      </w:r>
      <w:r w:rsidRPr="005C56D2">
        <w:rPr>
          <w:color w:val="000000"/>
        </w:rPr>
        <w:t xml:space="preserve">stewards of </w:t>
      </w:r>
      <w:r w:rsidR="00AE7D2F">
        <w:rPr>
          <w:color w:val="000000"/>
        </w:rPr>
        <w:t>God’s gifts,</w:t>
      </w:r>
      <w:r w:rsidRPr="005C56D2">
        <w:rPr>
          <w:color w:val="000000"/>
        </w:rPr>
        <w:t xml:space="preserve"> we may give generously to the Annual Diocesan </w:t>
      </w:r>
      <w:r>
        <w:rPr>
          <w:color w:val="000000"/>
        </w:rPr>
        <w:t xml:space="preserve">Appeal </w:t>
      </w:r>
      <w:r w:rsidR="00A82ED7">
        <w:rPr>
          <w:color w:val="000000"/>
        </w:rPr>
        <w:t xml:space="preserve">and so help </w:t>
      </w:r>
      <w:r w:rsidR="00AE7D2F" w:rsidRPr="00AE7D2F">
        <w:rPr>
          <w:color w:val="000000"/>
        </w:rPr>
        <w:t>enab</w:t>
      </w:r>
      <w:r w:rsidR="00A82ED7">
        <w:rPr>
          <w:color w:val="000000"/>
        </w:rPr>
        <w:t>le</w:t>
      </w:r>
      <w:r w:rsidR="00AE7D2F" w:rsidRPr="00AE7D2F">
        <w:rPr>
          <w:color w:val="000000"/>
        </w:rPr>
        <w:t xml:space="preserve"> and </w:t>
      </w:r>
      <w:r w:rsidR="00A82ED7" w:rsidRPr="00AE7D2F">
        <w:rPr>
          <w:color w:val="000000"/>
        </w:rPr>
        <w:t>equip</w:t>
      </w:r>
      <w:r w:rsidR="00AE7D2F" w:rsidRPr="00AE7D2F">
        <w:rPr>
          <w:color w:val="000000"/>
        </w:rPr>
        <w:t xml:space="preserve"> the Church for today’s opportunities and challenges in witnessing to our faith</w:t>
      </w:r>
      <w:r>
        <w:rPr>
          <w:color w:val="000000"/>
        </w:rPr>
        <w:t>, we pray</w:t>
      </w:r>
      <w:r w:rsidRPr="005C56D2">
        <w:t xml:space="preserve"> to the Lord</w:t>
      </w:r>
      <w:r w:rsidR="00590B1D">
        <w:t>…</w:t>
      </w:r>
      <w:r w:rsidRPr="005C56D2">
        <w:t xml:space="preserve"> </w:t>
      </w:r>
    </w:p>
    <w:p w:rsidR="005C56D2" w:rsidRPr="00550913" w:rsidRDefault="005C56D2" w:rsidP="005C56D2">
      <w:pPr>
        <w:pStyle w:val="DefaultText"/>
        <w:rPr>
          <w:sz w:val="20"/>
        </w:rPr>
      </w:pPr>
    </w:p>
    <w:p w:rsidR="005C56D2" w:rsidRPr="005C56D2" w:rsidRDefault="005C56D2" w:rsidP="000B161C">
      <w:pPr>
        <w:pStyle w:val="ListParagraph"/>
        <w:numPr>
          <w:ilvl w:val="0"/>
          <w:numId w:val="1"/>
        </w:numPr>
      </w:pPr>
      <w:r w:rsidRPr="005C56D2">
        <w:rPr>
          <w:szCs w:val="30"/>
        </w:rPr>
        <w:t>For those now studying for the priesthood for service in the Diocese of Peoria, may God guide and strengthen them in the discernment of their vocation, we pray to the Lord...</w:t>
      </w:r>
    </w:p>
    <w:p w:rsidR="005C56D2" w:rsidRPr="0035698E" w:rsidRDefault="005C56D2" w:rsidP="005C56D2">
      <w:pPr>
        <w:pStyle w:val="DefaultText"/>
        <w:jc w:val="center"/>
        <w:rPr>
          <w:b/>
          <w:szCs w:val="32"/>
          <w:u w:val="single"/>
        </w:rPr>
      </w:pPr>
    </w:p>
    <w:p w:rsidR="005C56D2" w:rsidRPr="005F2923" w:rsidRDefault="005C56D2" w:rsidP="005C56D2">
      <w:pPr>
        <w:pStyle w:val="DefaultText"/>
        <w:numPr>
          <w:ilvl w:val="0"/>
          <w:numId w:val="2"/>
        </w:numPr>
        <w:rPr>
          <w:szCs w:val="24"/>
        </w:rPr>
      </w:pPr>
      <w:r w:rsidRPr="005F2923">
        <w:rPr>
          <w:szCs w:val="24"/>
        </w:rPr>
        <w:t xml:space="preserve">For all those who support  the Annual Diocesan Appeal, may God bless them for their  generosity we pray </w:t>
      </w:r>
      <w:r>
        <w:rPr>
          <w:szCs w:val="24"/>
        </w:rPr>
        <w:t>to the Lord</w:t>
      </w:r>
      <w:r w:rsidRPr="005F2923">
        <w:rPr>
          <w:szCs w:val="24"/>
        </w:rPr>
        <w:t>…</w:t>
      </w:r>
    </w:p>
    <w:p w:rsidR="005C56D2" w:rsidRDefault="005C56D2" w:rsidP="005C56D2">
      <w:pPr>
        <w:pStyle w:val="DefaultText"/>
        <w:rPr>
          <w:sz w:val="20"/>
        </w:rPr>
      </w:pPr>
    </w:p>
    <w:sectPr w:rsidR="005C56D2" w:rsidSect="00A82ED7">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panose1 w:val="020B0603020203020204"/>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000247B" w:usb2="00000009" w:usb3="00000000" w:csb0="000001FF" w:csb1="00000000"/>
  </w:font>
  <w:font w:name="Humnst777 Cn BT">
    <w:panose1 w:val="020B0706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EEE"/>
    <w:multiLevelType w:val="hybridMultilevel"/>
    <w:tmpl w:val="06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406E3"/>
    <w:multiLevelType w:val="hybridMultilevel"/>
    <w:tmpl w:val="E23E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50D37"/>
    <w:multiLevelType w:val="hybridMultilevel"/>
    <w:tmpl w:val="391A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D2"/>
    <w:rsid w:val="00010D19"/>
    <w:rsid w:val="00590B1D"/>
    <w:rsid w:val="005C56D2"/>
    <w:rsid w:val="00896C01"/>
    <w:rsid w:val="00A32113"/>
    <w:rsid w:val="00A645B8"/>
    <w:rsid w:val="00A82ED7"/>
    <w:rsid w:val="00AE7D2F"/>
    <w:rsid w:val="00D6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E506"/>
  <w15:chartTrackingRefBased/>
  <w15:docId w15:val="{FA02E5AA-AA1D-4151-8A6B-FDD30AA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ffra" w:eastAsiaTheme="minorHAnsi" w:hAnsi="Effra" w:cs="Effra"/>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D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C56D2"/>
    <w:pPr>
      <w:overflowPunct w:val="0"/>
      <w:autoSpaceDE w:val="0"/>
      <w:autoSpaceDN w:val="0"/>
      <w:adjustRightInd w:val="0"/>
      <w:textAlignment w:val="baseline"/>
    </w:pPr>
    <w:rPr>
      <w:noProof/>
      <w:szCs w:val="20"/>
    </w:rPr>
  </w:style>
  <w:style w:type="paragraph" w:styleId="NoSpacing">
    <w:name w:val="No Spacing"/>
    <w:uiPriority w:val="1"/>
    <w:qFormat/>
    <w:rsid w:val="005C56D2"/>
    <w:pPr>
      <w:spacing w:after="0" w:line="240" w:lineRule="auto"/>
    </w:pPr>
    <w:rPr>
      <w:rFonts w:ascii="Times New Roman" w:eastAsia="Calibri" w:hAnsi="Times New Roman" w:cs="Times New Roman"/>
      <w:szCs w:val="24"/>
    </w:rPr>
  </w:style>
  <w:style w:type="paragraph" w:styleId="ListParagraph">
    <w:name w:val="List Paragraph"/>
    <w:basedOn w:val="Normal"/>
    <w:uiPriority w:val="34"/>
    <w:qFormat/>
    <w:rsid w:val="005C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301</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Sample Prayers of the Faithful (Intercessions)</vt:lpstr>
      <vt:lpstr/>
      <vt:lpstr/>
    </vt:vector>
  </TitlesOfParts>
  <Company>Hewlett-Packard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Rudyova, Sr. Salezia</dc:creator>
  <cp:keywords/>
  <dc:description/>
  <cp:lastModifiedBy>Rudyova, Sr. Salezia</cp:lastModifiedBy>
  <cp:revision>3</cp:revision>
  <dcterms:created xsi:type="dcterms:W3CDTF">2024-08-05T16:59:00Z</dcterms:created>
  <dcterms:modified xsi:type="dcterms:W3CDTF">2024-08-05T17:14:00Z</dcterms:modified>
</cp:coreProperties>
</file>